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50" w:rsidRPr="00975F5E" w:rsidRDefault="00D905C1">
      <w:pPr>
        <w:rPr>
          <w:b/>
          <w:sz w:val="24"/>
          <w:szCs w:val="24"/>
        </w:rPr>
      </w:pPr>
      <w:r w:rsidRPr="00975F5E">
        <w:rPr>
          <w:b/>
          <w:sz w:val="24"/>
          <w:szCs w:val="24"/>
        </w:rPr>
        <w:t>4. RAZRED, NIT, 26. 3. 2020</w:t>
      </w:r>
    </w:p>
    <w:p w:rsidR="00D905C1" w:rsidRPr="00975F5E" w:rsidRDefault="00D905C1">
      <w:pPr>
        <w:rPr>
          <w:sz w:val="24"/>
          <w:szCs w:val="24"/>
        </w:rPr>
      </w:pPr>
      <w:r w:rsidRPr="00975F5E">
        <w:rPr>
          <w:sz w:val="24"/>
          <w:szCs w:val="24"/>
          <w:u w:val="single"/>
        </w:rPr>
        <w:t>Preverite</w:t>
      </w:r>
      <w:r w:rsidR="00975F5E">
        <w:rPr>
          <w:sz w:val="24"/>
          <w:szCs w:val="24"/>
        </w:rPr>
        <w:t xml:space="preserve">  nalogo v preglednici: </w:t>
      </w:r>
      <w:r w:rsidRPr="00975F5E">
        <w:rPr>
          <w:sz w:val="24"/>
          <w:szCs w:val="24"/>
        </w:rPr>
        <w:t>Prevodniki električnega toka so kovina, voda in kislina v akumulatorju. Ostale snovi so izolatorji.</w:t>
      </w:r>
    </w:p>
    <w:p w:rsidR="00D905C1" w:rsidRPr="00975F5E" w:rsidRDefault="00D905C1">
      <w:pPr>
        <w:rPr>
          <w:sz w:val="24"/>
          <w:szCs w:val="24"/>
        </w:rPr>
      </w:pPr>
      <w:r w:rsidRPr="00975F5E">
        <w:rPr>
          <w:sz w:val="24"/>
          <w:szCs w:val="24"/>
        </w:rPr>
        <w:t>Danes bo treba usvojiti snov o magnetnih lastnostih snovi. Kaj so magneti? Zemlja je naravni magnet. Ima severni pol in južni pol. To nam je pomagalo pri družbi, ko smo s kompasom določali strani neba.</w:t>
      </w:r>
    </w:p>
    <w:p w:rsidR="00D905C1" w:rsidRPr="00975F5E" w:rsidRDefault="00D905C1">
      <w:pPr>
        <w:rPr>
          <w:sz w:val="24"/>
          <w:szCs w:val="24"/>
        </w:rPr>
      </w:pPr>
      <w:r w:rsidRPr="00975F5E">
        <w:rPr>
          <w:sz w:val="24"/>
          <w:szCs w:val="24"/>
        </w:rPr>
        <w:t xml:space="preserve">V razredu smo uporabljali magnete za pritrjevanje izdelkov. Včasih smo magnet obrnili »narobe« in je izdelek padel na tla. Magnetna sila ni delovala. Ko  si poskusil dva magneta zložiti enega ob drugega, sta se včasih privlačila, včasih pa </w:t>
      </w:r>
      <w:r w:rsidR="00817AEF" w:rsidRPr="00975F5E">
        <w:rPr>
          <w:sz w:val="24"/>
          <w:szCs w:val="24"/>
        </w:rPr>
        <w:t>odbijala</w:t>
      </w:r>
      <w:r w:rsidRPr="00975F5E">
        <w:rPr>
          <w:sz w:val="24"/>
          <w:szCs w:val="24"/>
        </w:rPr>
        <w:t xml:space="preserve">. Zakaj?  Vsak magnet ima dva pola, severnega in južnega. Če obrneš severni in severni pol skupaj, magneta se odbijata. Če pa obrneš južni in severni pol skupaj, se magneta privlačita. </w:t>
      </w:r>
    </w:p>
    <w:p w:rsidR="00D905C1" w:rsidRPr="00975F5E" w:rsidRDefault="00D905C1">
      <w:pPr>
        <w:rPr>
          <w:sz w:val="24"/>
          <w:szCs w:val="24"/>
        </w:rPr>
      </w:pPr>
      <w:r w:rsidRPr="00975F5E">
        <w:rPr>
          <w:sz w:val="24"/>
          <w:szCs w:val="24"/>
        </w:rPr>
        <w:t>S  pomočjo magneta lahko pritrdiš list papirja na kovinske predmete (Imaš mogoče doma magnete pritrjene na hladilniku</w:t>
      </w:r>
      <w:r w:rsidR="007873E3" w:rsidRPr="00975F5E">
        <w:rPr>
          <w:sz w:val="24"/>
          <w:szCs w:val="24"/>
        </w:rPr>
        <w:t>? Poskusi jih pritrditi na plastično posodo. Se je magnet odbil in padel na tla? Zakaj? Magneti privlačijo samo snovi, ki vsebujejo železo</w:t>
      </w:r>
      <w:r w:rsidR="00817AEF" w:rsidRPr="00975F5E">
        <w:rPr>
          <w:sz w:val="24"/>
          <w:szCs w:val="24"/>
        </w:rPr>
        <w:t xml:space="preserve"> in jeklo</w:t>
      </w:r>
      <w:r w:rsidR="007873E3" w:rsidRPr="00975F5E">
        <w:rPr>
          <w:sz w:val="24"/>
          <w:szCs w:val="24"/>
        </w:rPr>
        <w:t xml:space="preserve">. </w:t>
      </w:r>
      <w:r w:rsidR="00817AEF" w:rsidRPr="00975F5E">
        <w:rPr>
          <w:sz w:val="24"/>
          <w:szCs w:val="24"/>
        </w:rPr>
        <w:t>(To sta kovini.)</w:t>
      </w:r>
    </w:p>
    <w:p w:rsidR="007873E3" w:rsidRPr="00975F5E" w:rsidRDefault="007873E3">
      <w:pPr>
        <w:rPr>
          <w:sz w:val="24"/>
          <w:szCs w:val="24"/>
        </w:rPr>
      </w:pPr>
      <w:r w:rsidRPr="00975F5E">
        <w:rPr>
          <w:sz w:val="24"/>
          <w:szCs w:val="24"/>
        </w:rPr>
        <w:t>Napravi poskus. Vzemi magnet. Na mizo postavi nekaj  šivanki in plastičnih gumbov. Približaj magnet. Katere predmete je ujel magnet? Kaj misliš,</w:t>
      </w:r>
      <w:r w:rsidR="00817AEF" w:rsidRPr="00975F5E">
        <w:rPr>
          <w:sz w:val="24"/>
          <w:szCs w:val="24"/>
        </w:rPr>
        <w:t xml:space="preserve"> kako potem s pomočjo magneta</w:t>
      </w:r>
      <w:r w:rsidRPr="00975F5E">
        <w:rPr>
          <w:sz w:val="24"/>
          <w:szCs w:val="24"/>
        </w:rPr>
        <w:t xml:space="preserve"> ločimo kovinske odpadne snovi </w:t>
      </w:r>
      <w:r w:rsidR="00817AEF" w:rsidRPr="00975F5E">
        <w:rPr>
          <w:sz w:val="24"/>
          <w:szCs w:val="24"/>
        </w:rPr>
        <w:t xml:space="preserve">od papirnati </w:t>
      </w:r>
      <w:r w:rsidRPr="00975F5E">
        <w:rPr>
          <w:sz w:val="24"/>
          <w:szCs w:val="24"/>
        </w:rPr>
        <w:t xml:space="preserve"> ali plastične embalaže?</w:t>
      </w:r>
    </w:p>
    <w:p w:rsidR="007873E3" w:rsidRPr="00975F5E" w:rsidRDefault="007873E3" w:rsidP="007873E3">
      <w:pPr>
        <w:rPr>
          <w:sz w:val="24"/>
          <w:szCs w:val="24"/>
          <w:u w:val="single"/>
        </w:rPr>
      </w:pPr>
      <w:r w:rsidRPr="00975F5E">
        <w:rPr>
          <w:sz w:val="24"/>
          <w:szCs w:val="24"/>
        </w:rPr>
        <w:t>Oglej</w:t>
      </w:r>
      <w:r w:rsidR="00817AEF" w:rsidRPr="00975F5E">
        <w:rPr>
          <w:sz w:val="24"/>
          <w:szCs w:val="24"/>
        </w:rPr>
        <w:t>te</w:t>
      </w:r>
      <w:r w:rsidRPr="00975F5E">
        <w:rPr>
          <w:sz w:val="24"/>
          <w:szCs w:val="24"/>
        </w:rPr>
        <w:t xml:space="preserve"> si </w:t>
      </w:r>
      <w:r w:rsidRPr="00975F5E">
        <w:rPr>
          <w:sz w:val="24"/>
          <w:szCs w:val="24"/>
        </w:rPr>
        <w:t xml:space="preserve"> filme (Nekatere snovi imajo magnetne lastnost) z naslovi</w:t>
      </w:r>
      <w:r w:rsidRPr="00975F5E">
        <w:rPr>
          <w:bCs/>
          <w:sz w:val="24"/>
          <w:szCs w:val="24"/>
        </w:rPr>
        <w:t xml:space="preserve"> Magnetizem, Kompas in film (Magneti) z naslovom Kako deluje vlak </w:t>
      </w:r>
      <w:proofErr w:type="spellStart"/>
      <w:r w:rsidRPr="00975F5E">
        <w:rPr>
          <w:bCs/>
          <w:sz w:val="24"/>
          <w:szCs w:val="24"/>
        </w:rPr>
        <w:t>maglev</w:t>
      </w:r>
      <w:proofErr w:type="spellEnd"/>
      <w:r w:rsidRPr="00975F5E">
        <w:rPr>
          <w:bCs/>
          <w:sz w:val="24"/>
          <w:szCs w:val="24"/>
        </w:rPr>
        <w:t xml:space="preserve">. </w:t>
      </w:r>
      <w:r w:rsidRPr="00975F5E">
        <w:rPr>
          <w:sz w:val="24"/>
          <w:szCs w:val="24"/>
        </w:rPr>
        <w:t xml:space="preserve">Posnetke </w:t>
      </w:r>
      <w:r w:rsidRPr="00975F5E">
        <w:rPr>
          <w:sz w:val="24"/>
          <w:szCs w:val="24"/>
        </w:rPr>
        <w:t>najdete</w:t>
      </w:r>
      <w:r w:rsidRPr="00975F5E">
        <w:rPr>
          <w:sz w:val="24"/>
          <w:szCs w:val="24"/>
        </w:rPr>
        <w:t xml:space="preserve"> v interaktivnem gradivu na </w:t>
      </w:r>
      <w:proofErr w:type="spellStart"/>
      <w:r w:rsidRPr="00975F5E">
        <w:rPr>
          <w:sz w:val="24"/>
          <w:szCs w:val="24"/>
          <w:u w:val="single"/>
        </w:rPr>
        <w:t>www</w:t>
      </w:r>
      <w:proofErr w:type="spellEnd"/>
      <w:r w:rsidRPr="00975F5E">
        <w:rPr>
          <w:sz w:val="24"/>
          <w:szCs w:val="24"/>
          <w:u w:val="single"/>
        </w:rPr>
        <w:t>. radovednih-pet.si</w:t>
      </w:r>
      <w:r w:rsidRPr="00975F5E">
        <w:rPr>
          <w:sz w:val="24"/>
          <w:szCs w:val="24"/>
          <w:u w:val="single"/>
        </w:rPr>
        <w:t>.</w:t>
      </w:r>
    </w:p>
    <w:p w:rsidR="00817AEF" w:rsidRPr="00975F5E" w:rsidRDefault="00817AEF" w:rsidP="007873E3">
      <w:pPr>
        <w:rPr>
          <w:sz w:val="24"/>
          <w:szCs w:val="24"/>
        </w:rPr>
      </w:pPr>
      <w:r w:rsidRPr="00975F5E">
        <w:rPr>
          <w:sz w:val="24"/>
          <w:szCs w:val="24"/>
        </w:rPr>
        <w:t>V učbeniku preberi besedilo na str. 77. In 78.</w:t>
      </w:r>
    </w:p>
    <w:p w:rsidR="00817AEF" w:rsidRPr="00975F5E" w:rsidRDefault="00817AEF" w:rsidP="007873E3">
      <w:pPr>
        <w:rPr>
          <w:sz w:val="24"/>
          <w:szCs w:val="24"/>
        </w:rPr>
      </w:pPr>
      <w:r w:rsidRPr="00975F5E">
        <w:rPr>
          <w:sz w:val="24"/>
          <w:szCs w:val="24"/>
        </w:rPr>
        <w:t>Prepiši v zvezek:</w:t>
      </w:r>
    </w:p>
    <w:tbl>
      <w:tblPr>
        <w:tblStyle w:val="Tabelamrea"/>
        <w:tblW w:w="0" w:type="auto"/>
        <w:tblLook w:val="04A0" w:firstRow="1" w:lastRow="0" w:firstColumn="1" w:lastColumn="0" w:noHBand="0" w:noVBand="1"/>
      </w:tblPr>
      <w:tblGrid>
        <w:gridCol w:w="9212"/>
      </w:tblGrid>
      <w:tr w:rsidR="00817AEF" w:rsidRPr="00975F5E" w:rsidTr="00817AEF">
        <w:tc>
          <w:tcPr>
            <w:tcW w:w="9212" w:type="dxa"/>
          </w:tcPr>
          <w:p w:rsidR="00817AEF" w:rsidRPr="00975F5E" w:rsidRDefault="00817AEF" w:rsidP="007873E3">
            <w:pPr>
              <w:rPr>
                <w:sz w:val="24"/>
                <w:szCs w:val="24"/>
              </w:rPr>
            </w:pPr>
            <w:r w:rsidRPr="00975F5E">
              <w:rPr>
                <w:sz w:val="24"/>
                <w:szCs w:val="24"/>
              </w:rPr>
              <w:t xml:space="preserve">                                                                                                                                            26. 3. 2020</w:t>
            </w:r>
          </w:p>
          <w:p w:rsidR="00817AEF" w:rsidRPr="00975F5E" w:rsidRDefault="00817AEF" w:rsidP="007873E3">
            <w:pPr>
              <w:rPr>
                <w:sz w:val="24"/>
                <w:szCs w:val="24"/>
              </w:rPr>
            </w:pPr>
          </w:p>
          <w:p w:rsidR="00817AEF" w:rsidRPr="00817AEF" w:rsidRDefault="00817AEF" w:rsidP="00817AEF">
            <w:pPr>
              <w:jc w:val="center"/>
              <w:rPr>
                <w:rFonts w:ascii="Times New Roman" w:eastAsia="Calibri" w:hAnsi="Times New Roman" w:cs="Times New Roman"/>
                <w:b/>
                <w:color w:val="FF0000"/>
                <w:sz w:val="24"/>
                <w:szCs w:val="24"/>
                <w:lang w:eastAsia="sl-SI"/>
              </w:rPr>
            </w:pPr>
            <w:r w:rsidRPr="00975F5E">
              <w:rPr>
                <w:rFonts w:ascii="Times New Roman" w:eastAsia="Calibri" w:hAnsi="Times New Roman" w:cs="Times New Roman"/>
                <w:b/>
                <w:color w:val="FF0000"/>
                <w:sz w:val="24"/>
                <w:szCs w:val="24"/>
                <w:lang w:eastAsia="sl-SI"/>
              </w:rPr>
              <w:t>Nekatere snovi imajo magnetne lastnosti</w:t>
            </w:r>
          </w:p>
          <w:p w:rsidR="00817AEF" w:rsidRPr="00817AEF" w:rsidRDefault="00817AEF" w:rsidP="00817AEF">
            <w:pPr>
              <w:jc w:val="center"/>
              <w:rPr>
                <w:rFonts w:ascii="Times New Roman" w:eastAsia="Calibri" w:hAnsi="Times New Roman" w:cs="Times New Roman"/>
                <w:b/>
                <w:color w:val="FF0000"/>
                <w:sz w:val="24"/>
                <w:szCs w:val="24"/>
                <w:lang w:eastAsia="sl-SI"/>
              </w:rPr>
            </w:pPr>
          </w:p>
          <w:p w:rsidR="00817AEF" w:rsidRPr="00817AEF" w:rsidRDefault="00817AEF" w:rsidP="00817AEF">
            <w:pPr>
              <w:numPr>
                <w:ilvl w:val="0"/>
                <w:numId w:val="2"/>
              </w:numPr>
              <w:contextualSpacing/>
              <w:rPr>
                <w:rFonts w:ascii="Times New Roman" w:eastAsia="Times New Roman" w:hAnsi="Times New Roman" w:cs="Times New Roman"/>
                <w:sz w:val="24"/>
                <w:szCs w:val="24"/>
                <w:lang w:eastAsia="sl-SI"/>
              </w:rPr>
            </w:pPr>
            <w:r w:rsidRPr="00817AEF">
              <w:rPr>
                <w:rFonts w:ascii="Times New Roman" w:eastAsia="Times New Roman" w:hAnsi="Times New Roman" w:cs="Times New Roman"/>
                <w:sz w:val="24"/>
                <w:szCs w:val="24"/>
                <w:lang w:eastAsia="sl-SI"/>
              </w:rPr>
              <w:t xml:space="preserve">Magnet ima dva pola, severnega in južnega. </w:t>
            </w:r>
          </w:p>
          <w:p w:rsidR="00817AEF" w:rsidRPr="00817AEF" w:rsidRDefault="00817AEF" w:rsidP="00817AEF">
            <w:pPr>
              <w:ind w:left="720"/>
              <w:contextualSpacing/>
              <w:rPr>
                <w:rFonts w:ascii="Times New Roman" w:eastAsia="Times New Roman" w:hAnsi="Times New Roman" w:cs="Times New Roman"/>
                <w:sz w:val="24"/>
                <w:szCs w:val="24"/>
                <w:lang w:eastAsia="sl-SI"/>
              </w:rPr>
            </w:pPr>
            <w:r w:rsidRPr="00817AEF">
              <w:rPr>
                <w:rFonts w:ascii="Times New Roman" w:eastAsia="Times New Roman" w:hAnsi="Times New Roman" w:cs="Times New Roman"/>
                <w:sz w:val="24"/>
                <w:szCs w:val="24"/>
                <w:lang w:eastAsia="sl-SI"/>
              </w:rPr>
              <w:t>Nasprotna pola se privlačita, enaka pa odbijata.</w:t>
            </w:r>
          </w:p>
          <w:p w:rsidR="00817AEF" w:rsidRPr="00817AEF" w:rsidRDefault="00817AEF" w:rsidP="00817AEF">
            <w:pPr>
              <w:ind w:left="720"/>
              <w:contextualSpacing/>
              <w:rPr>
                <w:rFonts w:ascii="Times New Roman" w:eastAsia="Times New Roman" w:hAnsi="Times New Roman" w:cs="Times New Roman"/>
                <w:sz w:val="24"/>
                <w:szCs w:val="24"/>
                <w:lang w:eastAsia="sl-SI"/>
              </w:rPr>
            </w:pPr>
          </w:p>
          <w:p w:rsidR="00817AEF" w:rsidRPr="00817AEF" w:rsidRDefault="00817AEF" w:rsidP="00817AEF">
            <w:pPr>
              <w:ind w:left="720"/>
              <w:contextualSpacing/>
              <w:rPr>
                <w:rFonts w:ascii="Times New Roman" w:eastAsia="Times New Roman" w:hAnsi="Times New Roman" w:cs="Times New Roman"/>
                <w:color w:val="FF0000"/>
                <w:sz w:val="24"/>
                <w:szCs w:val="24"/>
                <w:lang w:eastAsia="sl-SI"/>
              </w:rPr>
            </w:pPr>
            <w:r w:rsidRPr="00817AEF">
              <w:rPr>
                <w:rFonts w:ascii="Times New Roman" w:eastAsia="Times New Roman" w:hAnsi="Times New Roman" w:cs="Times New Roman"/>
                <w:noProof/>
                <w:sz w:val="24"/>
                <w:szCs w:val="24"/>
                <w:lang w:eastAsia="sl-SI"/>
              </w:rPr>
              <w:drawing>
                <wp:inline distT="0" distB="0" distL="0" distR="0" wp14:anchorId="507B3780" wp14:editId="220D0B95">
                  <wp:extent cx="2216506" cy="643738"/>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l="2888" t="23712" r="-759" b="30619"/>
                          <a:stretch/>
                        </pic:blipFill>
                        <pic:spPr bwMode="auto">
                          <a:xfrm>
                            <a:off x="0" y="0"/>
                            <a:ext cx="2231582" cy="648116"/>
                          </a:xfrm>
                          <a:prstGeom prst="rect">
                            <a:avLst/>
                          </a:prstGeom>
                          <a:noFill/>
                          <a:ln>
                            <a:noFill/>
                          </a:ln>
                          <a:extLst>
                            <a:ext uri="{53640926-AAD7-44D8-BBD7-CCE9431645EC}">
                              <a14:shadowObscured xmlns:a14="http://schemas.microsoft.com/office/drawing/2010/main"/>
                            </a:ext>
                          </a:extLst>
                        </pic:spPr>
                      </pic:pic>
                    </a:graphicData>
                  </a:graphic>
                </wp:inline>
              </w:drawing>
            </w:r>
          </w:p>
          <w:p w:rsidR="00817AEF" w:rsidRPr="00817AEF" w:rsidRDefault="00817AEF" w:rsidP="00817AEF">
            <w:pPr>
              <w:numPr>
                <w:ilvl w:val="0"/>
                <w:numId w:val="2"/>
              </w:numPr>
              <w:contextualSpacing/>
              <w:rPr>
                <w:rFonts w:ascii="Times New Roman" w:eastAsia="Times New Roman" w:hAnsi="Times New Roman" w:cs="Times New Roman"/>
                <w:sz w:val="24"/>
                <w:szCs w:val="24"/>
                <w:lang w:eastAsia="sl-SI"/>
              </w:rPr>
            </w:pPr>
            <w:r w:rsidRPr="00817AEF">
              <w:rPr>
                <w:rFonts w:ascii="Times New Roman" w:eastAsia="Times New Roman" w:hAnsi="Times New Roman" w:cs="Times New Roman"/>
                <w:sz w:val="24"/>
                <w:szCs w:val="24"/>
                <w:lang w:eastAsia="sl-SI"/>
              </w:rPr>
              <w:t>Magneti privlačijo samo železo in jeklo.</w:t>
            </w:r>
          </w:p>
          <w:p w:rsidR="00817AEF" w:rsidRPr="00817AEF" w:rsidRDefault="00817AEF" w:rsidP="00817AEF">
            <w:pPr>
              <w:ind w:left="720"/>
              <w:contextualSpacing/>
              <w:rPr>
                <w:rFonts w:ascii="Times New Roman" w:eastAsia="Times New Roman" w:hAnsi="Times New Roman" w:cs="Times New Roman"/>
                <w:sz w:val="24"/>
                <w:szCs w:val="24"/>
                <w:lang w:eastAsia="sl-SI"/>
              </w:rPr>
            </w:pPr>
          </w:p>
          <w:p w:rsidR="00817AEF" w:rsidRPr="00817AEF" w:rsidRDefault="00817AEF" w:rsidP="00817AEF">
            <w:pPr>
              <w:numPr>
                <w:ilvl w:val="0"/>
                <w:numId w:val="2"/>
              </w:numPr>
              <w:contextualSpacing/>
              <w:rPr>
                <w:rFonts w:ascii="Times New Roman" w:eastAsia="Times New Roman" w:hAnsi="Times New Roman" w:cs="Times New Roman"/>
                <w:sz w:val="24"/>
                <w:szCs w:val="24"/>
                <w:lang w:eastAsia="sl-SI"/>
              </w:rPr>
            </w:pPr>
            <w:r w:rsidRPr="00817AEF">
              <w:rPr>
                <w:rFonts w:ascii="Times New Roman" w:eastAsia="Times New Roman" w:hAnsi="Times New Roman" w:cs="Times New Roman"/>
                <w:sz w:val="24"/>
                <w:szCs w:val="24"/>
                <w:lang w:eastAsia="sl-SI"/>
              </w:rPr>
              <w:t>Uporaba magnetov: za dvigovanje težkih tovorov, ločevanje odpadkov, v industriji.</w:t>
            </w:r>
          </w:p>
          <w:p w:rsidR="00817AEF" w:rsidRPr="00817AEF" w:rsidRDefault="00817AEF" w:rsidP="00817AEF">
            <w:pPr>
              <w:ind w:left="720"/>
              <w:contextualSpacing/>
              <w:rPr>
                <w:rFonts w:ascii="Times New Roman" w:eastAsia="Times New Roman" w:hAnsi="Times New Roman" w:cs="Times New Roman"/>
                <w:sz w:val="24"/>
                <w:szCs w:val="24"/>
                <w:lang w:eastAsia="sl-SI"/>
              </w:rPr>
            </w:pPr>
          </w:p>
          <w:p w:rsidR="00817AEF" w:rsidRPr="00975F5E" w:rsidRDefault="00817AEF" w:rsidP="007873E3">
            <w:pPr>
              <w:rPr>
                <w:sz w:val="24"/>
                <w:szCs w:val="24"/>
              </w:rPr>
            </w:pPr>
          </w:p>
        </w:tc>
      </w:tr>
    </w:tbl>
    <w:p w:rsidR="00817AEF" w:rsidRPr="00975F5E" w:rsidRDefault="00B03775">
      <w:pPr>
        <w:rPr>
          <w:b/>
          <w:color w:val="FF0000"/>
          <w:sz w:val="24"/>
          <w:szCs w:val="24"/>
        </w:rPr>
      </w:pPr>
      <w:r w:rsidRPr="00975F5E">
        <w:rPr>
          <w:b/>
          <w:color w:val="FF0000"/>
          <w:sz w:val="24"/>
          <w:szCs w:val="24"/>
        </w:rPr>
        <w:lastRenderedPageBreak/>
        <w:t>Čaka te še naravoslovna dejavnost.</w:t>
      </w:r>
    </w:p>
    <w:p w:rsidR="00B03775" w:rsidRDefault="00B03775">
      <w:pPr>
        <w:rPr>
          <w:sz w:val="24"/>
          <w:szCs w:val="24"/>
        </w:rPr>
      </w:pPr>
      <w:r w:rsidRPr="00975F5E">
        <w:rPr>
          <w:sz w:val="24"/>
          <w:szCs w:val="24"/>
        </w:rPr>
        <w:t xml:space="preserve">V interaktivnem gradivu  za NIT, </w:t>
      </w:r>
      <w:r w:rsidRPr="00975F5E">
        <w:rPr>
          <w:b/>
          <w:sz w:val="24"/>
          <w:szCs w:val="24"/>
        </w:rPr>
        <w:t>Nekatere snovi imajo magnetne lastnosti</w:t>
      </w:r>
      <w:r w:rsidRPr="00975F5E">
        <w:rPr>
          <w:sz w:val="24"/>
          <w:szCs w:val="24"/>
        </w:rPr>
        <w:t xml:space="preserve">, klikni na </w:t>
      </w:r>
      <w:r w:rsidRPr="00975F5E">
        <w:rPr>
          <w:sz w:val="24"/>
          <w:szCs w:val="24"/>
          <w:u w:val="single"/>
        </w:rPr>
        <w:t>žogo</w:t>
      </w:r>
      <w:r w:rsidRPr="00975F5E">
        <w:rPr>
          <w:sz w:val="24"/>
          <w:szCs w:val="24"/>
        </w:rPr>
        <w:t>. Po navodilih naredi dejavnost IZDELAJ MAGNETNI RIBNIK. Če nimaš vsega,  prilagodi in uporabi tisto kaj najdeš doma. Če nimaš magnetov, naredi vse ostalo in boš potem</w:t>
      </w:r>
      <w:r w:rsidR="00975F5E">
        <w:rPr>
          <w:sz w:val="24"/>
          <w:szCs w:val="24"/>
        </w:rPr>
        <w:t>,</w:t>
      </w:r>
      <w:r w:rsidRPr="00975F5E">
        <w:rPr>
          <w:sz w:val="24"/>
          <w:szCs w:val="24"/>
        </w:rPr>
        <w:t xml:space="preserve"> ob prvi priložnosti v šoli</w:t>
      </w:r>
      <w:r w:rsidR="00975F5E">
        <w:rPr>
          <w:sz w:val="24"/>
          <w:szCs w:val="24"/>
        </w:rPr>
        <w:t>,</w:t>
      </w:r>
      <w:r w:rsidRPr="00975F5E">
        <w:rPr>
          <w:sz w:val="24"/>
          <w:szCs w:val="24"/>
        </w:rPr>
        <w:t xml:space="preserve"> preizkusil svoj ribnik. Namesto izdelave plakata odgovori na naslednja vprašanja. Vprašanja in odgovore zapiši  v zvezek, naslov je Magnetni ribnik.</w:t>
      </w:r>
    </w:p>
    <w:p w:rsidR="00975F5E" w:rsidRPr="00975F5E" w:rsidRDefault="00975F5E">
      <w:pPr>
        <w:rPr>
          <w:sz w:val="24"/>
          <w:szCs w:val="24"/>
        </w:rPr>
      </w:pPr>
      <w:r>
        <w:rPr>
          <w:sz w:val="24"/>
          <w:szCs w:val="24"/>
        </w:rPr>
        <w:t>Zapis v zvezek</w:t>
      </w:r>
      <w:bookmarkStart w:id="0" w:name="_GoBack"/>
      <w:bookmarkEnd w:id="0"/>
    </w:p>
    <w:tbl>
      <w:tblPr>
        <w:tblStyle w:val="Tabelamrea"/>
        <w:tblW w:w="0" w:type="auto"/>
        <w:tblLook w:val="04A0" w:firstRow="1" w:lastRow="0" w:firstColumn="1" w:lastColumn="0" w:noHBand="0" w:noVBand="1"/>
      </w:tblPr>
      <w:tblGrid>
        <w:gridCol w:w="9212"/>
      </w:tblGrid>
      <w:tr w:rsidR="00B03775" w:rsidRPr="00975F5E" w:rsidTr="00B03775">
        <w:tc>
          <w:tcPr>
            <w:tcW w:w="9212" w:type="dxa"/>
          </w:tcPr>
          <w:p w:rsidR="00B03775" w:rsidRPr="00975F5E" w:rsidRDefault="00B03775" w:rsidP="00975F5E">
            <w:pPr>
              <w:jc w:val="center"/>
              <w:rPr>
                <w:b/>
                <w:color w:val="FF0000"/>
                <w:sz w:val="24"/>
                <w:szCs w:val="24"/>
              </w:rPr>
            </w:pPr>
            <w:r w:rsidRPr="00975F5E">
              <w:rPr>
                <w:b/>
                <w:color w:val="FF0000"/>
                <w:sz w:val="24"/>
                <w:szCs w:val="24"/>
              </w:rPr>
              <w:t>Magnetni ribnik</w:t>
            </w:r>
          </w:p>
          <w:p w:rsidR="00B03775" w:rsidRPr="00975F5E" w:rsidRDefault="00B03775">
            <w:pPr>
              <w:rPr>
                <w:sz w:val="24"/>
                <w:szCs w:val="24"/>
              </w:rPr>
            </w:pPr>
          </w:p>
          <w:p w:rsidR="00B03775" w:rsidRPr="00975F5E" w:rsidRDefault="00B03775">
            <w:pPr>
              <w:rPr>
                <w:sz w:val="24"/>
                <w:szCs w:val="24"/>
              </w:rPr>
            </w:pPr>
            <w:r w:rsidRPr="00975F5E">
              <w:rPr>
                <w:sz w:val="24"/>
                <w:szCs w:val="24"/>
              </w:rPr>
              <w:t xml:space="preserve">1. Katere ribice ti je uspelo uloviti v ribniku? </w:t>
            </w:r>
          </w:p>
          <w:p w:rsidR="00B03775" w:rsidRPr="00975F5E" w:rsidRDefault="00B03775">
            <w:pPr>
              <w:rPr>
                <w:sz w:val="24"/>
                <w:szCs w:val="24"/>
              </w:rPr>
            </w:pPr>
            <w:r w:rsidRPr="00975F5E">
              <w:rPr>
                <w:sz w:val="24"/>
                <w:szCs w:val="24"/>
              </w:rPr>
              <w:t>2. Zakaj?</w:t>
            </w:r>
          </w:p>
          <w:p w:rsidR="00B03775" w:rsidRPr="00975F5E" w:rsidRDefault="00B03775">
            <w:pPr>
              <w:rPr>
                <w:sz w:val="24"/>
                <w:szCs w:val="24"/>
              </w:rPr>
            </w:pPr>
            <w:r w:rsidRPr="00975F5E">
              <w:rPr>
                <w:sz w:val="24"/>
                <w:szCs w:val="24"/>
              </w:rPr>
              <w:t>3. Katere  ribice ti ni uspelo uloviti v ribniku?</w:t>
            </w:r>
          </w:p>
          <w:p w:rsidR="00B03775" w:rsidRPr="00975F5E" w:rsidRDefault="00B03775">
            <w:pPr>
              <w:rPr>
                <w:sz w:val="24"/>
                <w:szCs w:val="24"/>
              </w:rPr>
            </w:pPr>
            <w:r w:rsidRPr="00975F5E">
              <w:rPr>
                <w:sz w:val="24"/>
                <w:szCs w:val="24"/>
              </w:rPr>
              <w:t>4. Zakaj?</w:t>
            </w:r>
          </w:p>
          <w:p w:rsidR="00B03775" w:rsidRPr="00975F5E" w:rsidRDefault="00B03775">
            <w:pPr>
              <w:rPr>
                <w:sz w:val="24"/>
                <w:szCs w:val="24"/>
              </w:rPr>
            </w:pPr>
            <w:r w:rsidRPr="00975F5E">
              <w:rPr>
                <w:sz w:val="24"/>
                <w:szCs w:val="24"/>
              </w:rPr>
              <w:t>5.</w:t>
            </w:r>
            <w:r w:rsidR="00975F5E" w:rsidRPr="00975F5E">
              <w:rPr>
                <w:sz w:val="24"/>
                <w:szCs w:val="24"/>
              </w:rPr>
              <w:t xml:space="preserve"> Predlagaj rešitve,  kako </w:t>
            </w:r>
            <w:r w:rsidRPr="00975F5E">
              <w:rPr>
                <w:sz w:val="24"/>
                <w:szCs w:val="24"/>
              </w:rPr>
              <w:t xml:space="preserve"> </w:t>
            </w:r>
            <w:r w:rsidR="00975F5E" w:rsidRPr="00975F5E">
              <w:rPr>
                <w:sz w:val="24"/>
                <w:szCs w:val="24"/>
              </w:rPr>
              <w:t>iz vseh ribnikov</w:t>
            </w:r>
            <w:r w:rsidRPr="00975F5E">
              <w:rPr>
                <w:sz w:val="24"/>
                <w:szCs w:val="24"/>
              </w:rPr>
              <w:t>, jezer, potok</w:t>
            </w:r>
            <w:r w:rsidR="00975F5E" w:rsidRPr="00975F5E">
              <w:rPr>
                <w:sz w:val="24"/>
                <w:szCs w:val="24"/>
              </w:rPr>
              <w:t>ov</w:t>
            </w:r>
            <w:r w:rsidRPr="00975F5E">
              <w:rPr>
                <w:sz w:val="24"/>
                <w:szCs w:val="24"/>
              </w:rPr>
              <w:t xml:space="preserve"> in rek</w:t>
            </w:r>
            <w:r w:rsidR="00975F5E" w:rsidRPr="00975F5E">
              <w:rPr>
                <w:sz w:val="24"/>
                <w:szCs w:val="24"/>
              </w:rPr>
              <w:t xml:space="preserve">  odstraniti vse  kovinske predmete?</w:t>
            </w:r>
          </w:p>
          <w:p w:rsidR="00B03775" w:rsidRPr="00975F5E" w:rsidRDefault="00B03775">
            <w:pPr>
              <w:rPr>
                <w:sz w:val="24"/>
                <w:szCs w:val="24"/>
              </w:rPr>
            </w:pPr>
          </w:p>
        </w:tc>
      </w:tr>
    </w:tbl>
    <w:p w:rsidR="00B03775" w:rsidRPr="00975F5E" w:rsidRDefault="00B03775">
      <w:pPr>
        <w:rPr>
          <w:sz w:val="24"/>
          <w:szCs w:val="24"/>
        </w:rPr>
      </w:pPr>
    </w:p>
    <w:p w:rsidR="00B03775" w:rsidRPr="00975F5E" w:rsidRDefault="00B03775">
      <w:pPr>
        <w:rPr>
          <w:sz w:val="24"/>
          <w:szCs w:val="24"/>
        </w:rPr>
      </w:pPr>
      <w:r w:rsidRPr="00975F5E">
        <w:rPr>
          <w:sz w:val="24"/>
          <w:szCs w:val="24"/>
        </w:rPr>
        <w:t>Pri zapisovanju upoštevaj dogovor: Vprašanje z eno barvo, odgovor z drugo barvo.</w:t>
      </w:r>
    </w:p>
    <w:p w:rsidR="00B03775" w:rsidRPr="00975F5E" w:rsidRDefault="00B03775">
      <w:pPr>
        <w:rPr>
          <w:sz w:val="24"/>
          <w:szCs w:val="24"/>
        </w:rPr>
      </w:pPr>
      <w:r w:rsidRPr="00975F5E">
        <w:rPr>
          <w:sz w:val="24"/>
          <w:szCs w:val="24"/>
        </w:rPr>
        <w:t xml:space="preserve"> </w:t>
      </w:r>
    </w:p>
    <w:sectPr w:rsidR="00B03775" w:rsidRPr="00975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04C4"/>
    <w:multiLevelType w:val="hybridMultilevel"/>
    <w:tmpl w:val="4B3457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3DFA5251"/>
    <w:multiLevelType w:val="hybridMultilevel"/>
    <w:tmpl w:val="4F4CA3D0"/>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93"/>
    <w:rsid w:val="000E7693"/>
    <w:rsid w:val="001A3B50"/>
    <w:rsid w:val="007873E3"/>
    <w:rsid w:val="00817AEF"/>
    <w:rsid w:val="00975F5E"/>
    <w:rsid w:val="00B03775"/>
    <w:rsid w:val="00D905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73E3"/>
    <w:pPr>
      <w:spacing w:after="0" w:line="240" w:lineRule="auto"/>
      <w:ind w:left="720"/>
      <w:contextualSpacing/>
    </w:pPr>
    <w:rPr>
      <w:rFonts w:ascii="Times New Roman" w:eastAsia="Times New Roman" w:hAnsi="Times New Roman" w:cs="Times New Roman"/>
      <w:sz w:val="24"/>
      <w:szCs w:val="24"/>
      <w:lang w:eastAsia="sl-SI"/>
    </w:rPr>
  </w:style>
  <w:style w:type="table" w:styleId="Tabelamrea">
    <w:name w:val="Table Grid"/>
    <w:basedOn w:val="Navadnatabela"/>
    <w:uiPriority w:val="59"/>
    <w:rsid w:val="0081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17AE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7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73E3"/>
    <w:pPr>
      <w:spacing w:after="0" w:line="240" w:lineRule="auto"/>
      <w:ind w:left="720"/>
      <w:contextualSpacing/>
    </w:pPr>
    <w:rPr>
      <w:rFonts w:ascii="Times New Roman" w:eastAsia="Times New Roman" w:hAnsi="Times New Roman" w:cs="Times New Roman"/>
      <w:sz w:val="24"/>
      <w:szCs w:val="24"/>
      <w:lang w:eastAsia="sl-SI"/>
    </w:rPr>
  </w:style>
  <w:style w:type="table" w:styleId="Tabelamrea">
    <w:name w:val="Table Grid"/>
    <w:basedOn w:val="Navadnatabela"/>
    <w:uiPriority w:val="59"/>
    <w:rsid w:val="0081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17AE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7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421</Words>
  <Characters>2405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3</cp:revision>
  <dcterms:created xsi:type="dcterms:W3CDTF">2020-03-25T10:25:00Z</dcterms:created>
  <dcterms:modified xsi:type="dcterms:W3CDTF">2020-03-25T11:14:00Z</dcterms:modified>
</cp:coreProperties>
</file>