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BC" w:rsidRPr="005D32D3" w:rsidRDefault="00362CBC" w:rsidP="00362CBC">
      <w:pPr>
        <w:tabs>
          <w:tab w:val="left" w:pos="2880"/>
        </w:tabs>
        <w:rPr>
          <w:rFonts w:ascii="Arial" w:hAnsi="Arial" w:cs="Arial"/>
          <w:color w:val="385623" w:themeColor="accent6" w:themeShade="80"/>
          <w:sz w:val="32"/>
          <w:szCs w:val="32"/>
        </w:rPr>
      </w:pPr>
      <w:r>
        <w:rPr>
          <w:color w:val="385623" w:themeColor="accent6" w:themeShade="80"/>
          <w:sz w:val="32"/>
          <w:szCs w:val="32"/>
        </w:rPr>
        <w:tab/>
      </w:r>
      <w:r w:rsidRPr="005D32D3">
        <w:rPr>
          <w:rFonts w:ascii="Arial" w:hAnsi="Arial" w:cs="Arial"/>
          <w:color w:val="FF0000"/>
          <w:sz w:val="36"/>
          <w:szCs w:val="36"/>
        </w:rPr>
        <w:t>SREDA, 1. 4.</w:t>
      </w:r>
    </w:p>
    <w:p w:rsidR="00362CBC" w:rsidRDefault="00362CBC" w:rsidP="00362CBC">
      <w:pPr>
        <w:rPr>
          <w:color w:val="385623" w:themeColor="accent6" w:themeShade="80"/>
          <w:sz w:val="32"/>
          <w:szCs w:val="32"/>
        </w:rPr>
      </w:pPr>
    </w:p>
    <w:p w:rsidR="00362CBC" w:rsidRPr="005D32D3" w:rsidRDefault="00362CBC" w:rsidP="00362CBC">
      <w:pPr>
        <w:rPr>
          <w:rFonts w:ascii="Arial" w:hAnsi="Arial" w:cs="Arial"/>
          <w:color w:val="385623" w:themeColor="accent6" w:themeShade="80"/>
          <w:sz w:val="32"/>
          <w:szCs w:val="32"/>
        </w:rPr>
      </w:pPr>
      <w:r w:rsidRPr="005D32D3">
        <w:rPr>
          <w:rFonts w:ascii="Arial" w:hAnsi="Arial" w:cs="Arial"/>
          <w:color w:val="385623" w:themeColor="accent6" w:themeShade="80"/>
          <w:sz w:val="32"/>
          <w:szCs w:val="32"/>
        </w:rPr>
        <w:t>MATEMATIKA</w:t>
      </w:r>
    </w:p>
    <w:p w:rsidR="00362CBC" w:rsidRPr="00151683" w:rsidRDefault="00362CBC" w:rsidP="00362CBC">
      <w:pPr>
        <w:rPr>
          <w:sz w:val="32"/>
          <w:szCs w:val="32"/>
        </w:rPr>
      </w:pPr>
      <w:r w:rsidRPr="00151683">
        <w:rPr>
          <w:sz w:val="32"/>
          <w:szCs w:val="32"/>
        </w:rPr>
        <w:t>PRAVOKOTNIK</w:t>
      </w:r>
    </w:p>
    <w:tbl>
      <w:tblPr>
        <w:tblStyle w:val="Tabelamrea"/>
        <w:tblW w:w="0" w:type="auto"/>
        <w:tblInd w:w="-113" w:type="dxa"/>
        <w:tblLook w:val="04A0" w:firstRow="1" w:lastRow="0" w:firstColumn="1" w:lastColumn="0" w:noHBand="0" w:noVBand="1"/>
      </w:tblPr>
      <w:tblGrid>
        <w:gridCol w:w="9175"/>
      </w:tblGrid>
      <w:tr w:rsidR="00362CBC" w:rsidRPr="00453583" w:rsidTr="005F0E61">
        <w:tc>
          <w:tcPr>
            <w:tcW w:w="9175" w:type="dxa"/>
          </w:tcPr>
          <w:p w:rsidR="00362CBC" w:rsidRPr="00453583" w:rsidRDefault="00362CBC" w:rsidP="005F0E61">
            <w:pPr>
              <w:rPr>
                <w:rFonts w:ascii="Arial" w:hAnsi="Arial" w:cs="Arial"/>
                <w:sz w:val="22"/>
                <w:szCs w:val="22"/>
              </w:rPr>
            </w:pPr>
          </w:p>
          <w:p w:rsidR="00362CBC" w:rsidRPr="00453583" w:rsidRDefault="00362CBC" w:rsidP="005F0E61">
            <w:pPr>
              <w:numPr>
                <w:ilvl w:val="1"/>
                <w:numId w:val="2"/>
              </w:numPr>
              <w:tabs>
                <w:tab w:val="num" w:pos="284"/>
              </w:tabs>
              <w:ind w:left="284" w:hanging="284"/>
              <w:rPr>
                <w:rFonts w:ascii="Arial" w:hAnsi="Arial" w:cs="Arial"/>
                <w:sz w:val="22"/>
                <w:szCs w:val="22"/>
              </w:rPr>
            </w:pPr>
            <w:r w:rsidRPr="00453583">
              <w:rPr>
                <w:rFonts w:ascii="Arial" w:hAnsi="Arial" w:cs="Arial"/>
                <w:sz w:val="22"/>
                <w:szCs w:val="22"/>
              </w:rPr>
              <w:t>Risanje likov</w:t>
            </w:r>
          </w:p>
          <w:p w:rsidR="00362CBC" w:rsidRPr="00453583" w:rsidRDefault="00362CBC" w:rsidP="005F0E61">
            <w:pPr>
              <w:numPr>
                <w:ilvl w:val="0"/>
                <w:numId w:val="3"/>
              </w:numPr>
              <w:ind w:left="284" w:hanging="142"/>
              <w:contextualSpacing/>
              <w:rPr>
                <w:rFonts w:ascii="Arial" w:hAnsi="Arial" w:cs="Arial"/>
                <w:sz w:val="22"/>
                <w:szCs w:val="22"/>
              </w:rPr>
            </w:pPr>
            <w:r w:rsidRPr="00151683">
              <w:rPr>
                <w:rFonts w:ascii="Arial" w:hAnsi="Arial" w:cs="Arial"/>
                <w:sz w:val="22"/>
                <w:szCs w:val="22"/>
              </w:rPr>
              <w:t>Ob UL poimenuje</w:t>
            </w:r>
            <w:r w:rsidRPr="00453583">
              <w:rPr>
                <w:rFonts w:ascii="Arial" w:hAnsi="Arial" w:cs="Arial"/>
                <w:sz w:val="22"/>
                <w:szCs w:val="22"/>
              </w:rPr>
              <w:t xml:space="preserve"> like.</w:t>
            </w:r>
          </w:p>
          <w:p w:rsidR="00362CBC" w:rsidRPr="00453583" w:rsidRDefault="00362CBC" w:rsidP="005F0E61">
            <w:pPr>
              <w:ind w:left="284"/>
              <w:contextualSpacing/>
              <w:rPr>
                <w:rFonts w:ascii="Arial" w:hAnsi="Arial" w:cs="Arial"/>
                <w:sz w:val="22"/>
                <w:szCs w:val="22"/>
              </w:rPr>
            </w:pPr>
            <w:r w:rsidRPr="00151683">
              <w:rPr>
                <w:rFonts w:ascii="Arial" w:hAnsi="Arial" w:cs="Arial"/>
                <w:sz w:val="22"/>
                <w:szCs w:val="22"/>
              </w:rPr>
              <w:t>Pripravi si</w:t>
            </w:r>
            <w:r w:rsidRPr="00453583">
              <w:rPr>
                <w:rFonts w:ascii="Arial" w:hAnsi="Arial" w:cs="Arial"/>
                <w:sz w:val="22"/>
                <w:szCs w:val="22"/>
              </w:rPr>
              <w:t xml:space="preserve"> ravnilo s šablono. </w:t>
            </w:r>
          </w:p>
          <w:p w:rsidR="00362CBC" w:rsidRPr="00453583" w:rsidRDefault="00362CBC" w:rsidP="005F0E61">
            <w:pPr>
              <w:ind w:left="284"/>
              <w:rPr>
                <w:rFonts w:ascii="Arial" w:hAnsi="Arial" w:cs="Arial"/>
                <w:sz w:val="22"/>
                <w:szCs w:val="22"/>
              </w:rPr>
            </w:pPr>
            <w:r w:rsidRPr="00151683">
              <w:rPr>
                <w:rFonts w:ascii="Arial" w:hAnsi="Arial" w:cs="Arial"/>
                <w:sz w:val="22"/>
                <w:szCs w:val="22"/>
              </w:rPr>
              <w:t>Na šabloni pokaže</w:t>
            </w:r>
            <w:r w:rsidRPr="00453583">
              <w:rPr>
                <w:rFonts w:ascii="Arial" w:hAnsi="Arial" w:cs="Arial"/>
                <w:sz w:val="22"/>
                <w:szCs w:val="22"/>
              </w:rPr>
              <w:t xml:space="preserve"> trikotnik, krog,</w:t>
            </w:r>
            <w:r w:rsidRPr="00151683">
              <w:rPr>
                <w:rFonts w:ascii="Arial" w:hAnsi="Arial" w:cs="Arial"/>
                <w:sz w:val="22"/>
                <w:szCs w:val="22"/>
              </w:rPr>
              <w:t xml:space="preserve"> kvadrat, pravokotnik. Ugotovi</w:t>
            </w:r>
            <w:r w:rsidRPr="00453583">
              <w:rPr>
                <w:rFonts w:ascii="Arial" w:hAnsi="Arial" w:cs="Arial"/>
                <w:sz w:val="22"/>
                <w:szCs w:val="22"/>
              </w:rPr>
              <w:t xml:space="preserve">, da sta na šabloni dva lika enake oblike, razlikujeta se po velikosti. </w:t>
            </w:r>
          </w:p>
          <w:p w:rsidR="00362CBC" w:rsidRPr="00453583" w:rsidRDefault="00362CBC" w:rsidP="005F0E61">
            <w:pPr>
              <w:tabs>
                <w:tab w:val="num" w:pos="2160"/>
              </w:tabs>
              <w:ind w:left="284"/>
              <w:rPr>
                <w:rFonts w:ascii="Arial" w:hAnsi="Arial" w:cs="Arial"/>
                <w:sz w:val="22"/>
                <w:szCs w:val="22"/>
              </w:rPr>
            </w:pPr>
            <w:r w:rsidRPr="00151683">
              <w:rPr>
                <w:rFonts w:ascii="Arial" w:hAnsi="Arial" w:cs="Arial"/>
                <w:sz w:val="22"/>
                <w:szCs w:val="22"/>
              </w:rPr>
              <w:t>Učenec v zvezek riše</w:t>
            </w:r>
            <w:r w:rsidRPr="00453583">
              <w:rPr>
                <w:rFonts w:ascii="Arial" w:hAnsi="Arial" w:cs="Arial"/>
                <w:sz w:val="22"/>
                <w:szCs w:val="22"/>
              </w:rPr>
              <w:t xml:space="preserve"> like po navodilu:</w:t>
            </w:r>
          </w:p>
          <w:p w:rsidR="00362CBC" w:rsidRPr="00453583" w:rsidRDefault="00362CBC" w:rsidP="005F0E61">
            <w:pPr>
              <w:tabs>
                <w:tab w:val="num" w:pos="2160"/>
              </w:tabs>
              <w:ind w:left="284"/>
              <w:rPr>
                <w:rFonts w:ascii="Arial" w:hAnsi="Arial" w:cs="Arial"/>
                <w:sz w:val="22"/>
                <w:szCs w:val="22"/>
              </w:rPr>
            </w:pPr>
            <w:r w:rsidRPr="00453583">
              <w:rPr>
                <w:rFonts w:ascii="Arial" w:hAnsi="Arial" w:cs="Arial"/>
                <w:sz w:val="22"/>
                <w:szCs w:val="22"/>
              </w:rPr>
              <w:t>šablono položi na list,</w:t>
            </w:r>
          </w:p>
          <w:p w:rsidR="00362CBC" w:rsidRPr="00453583" w:rsidRDefault="00362CBC" w:rsidP="005F0E61">
            <w:pPr>
              <w:tabs>
                <w:tab w:val="num" w:pos="2160"/>
              </w:tabs>
              <w:ind w:left="284"/>
              <w:rPr>
                <w:rFonts w:ascii="Arial" w:hAnsi="Arial" w:cs="Arial"/>
                <w:sz w:val="22"/>
                <w:szCs w:val="22"/>
              </w:rPr>
            </w:pPr>
            <w:r w:rsidRPr="00453583">
              <w:rPr>
                <w:rFonts w:ascii="Arial" w:hAnsi="Arial" w:cs="Arial"/>
                <w:sz w:val="22"/>
                <w:szCs w:val="22"/>
              </w:rPr>
              <w:t>šablono drži ta</w:t>
            </w:r>
            <w:r w:rsidRPr="00151683">
              <w:rPr>
                <w:rFonts w:ascii="Arial" w:hAnsi="Arial" w:cs="Arial"/>
                <w:sz w:val="22"/>
                <w:szCs w:val="22"/>
              </w:rPr>
              <w:t>ko, da se ne premika in da vidi črto, ki jo riše</w:t>
            </w:r>
            <w:r w:rsidRPr="00453583">
              <w:rPr>
                <w:rFonts w:ascii="Arial" w:hAnsi="Arial" w:cs="Arial"/>
                <w:sz w:val="22"/>
                <w:szCs w:val="22"/>
              </w:rPr>
              <w:t>,</w:t>
            </w:r>
          </w:p>
          <w:p w:rsidR="00362CBC" w:rsidRPr="00453583" w:rsidRDefault="00362CBC" w:rsidP="005F0E61">
            <w:pPr>
              <w:ind w:left="284"/>
              <w:rPr>
                <w:rFonts w:ascii="Arial" w:hAnsi="Arial" w:cs="Arial"/>
                <w:sz w:val="22"/>
                <w:szCs w:val="22"/>
              </w:rPr>
            </w:pPr>
            <w:r w:rsidRPr="00453583">
              <w:rPr>
                <w:rFonts w:ascii="Arial" w:hAnsi="Arial" w:cs="Arial"/>
                <w:sz w:val="22"/>
                <w:szCs w:val="22"/>
              </w:rPr>
              <w:t>z barvico obr</w:t>
            </w:r>
            <w:r w:rsidRPr="00151683">
              <w:rPr>
                <w:rFonts w:ascii="Arial" w:hAnsi="Arial" w:cs="Arial"/>
                <w:sz w:val="22"/>
                <w:szCs w:val="22"/>
              </w:rPr>
              <w:t>iše</w:t>
            </w:r>
            <w:r w:rsidRPr="00453583">
              <w:rPr>
                <w:rFonts w:ascii="Arial" w:hAnsi="Arial" w:cs="Arial"/>
                <w:sz w:val="22"/>
                <w:szCs w:val="22"/>
              </w:rPr>
              <w:t xml:space="preserve"> obliko lika,</w:t>
            </w:r>
          </w:p>
          <w:p w:rsidR="00362CBC" w:rsidRPr="00453583" w:rsidRDefault="00362CBC" w:rsidP="005F0E61">
            <w:pPr>
              <w:ind w:left="284"/>
              <w:rPr>
                <w:rFonts w:ascii="Arial" w:hAnsi="Arial" w:cs="Arial"/>
                <w:sz w:val="22"/>
                <w:szCs w:val="22"/>
              </w:rPr>
            </w:pPr>
            <w:r w:rsidRPr="00151683">
              <w:rPr>
                <w:rFonts w:ascii="Arial" w:hAnsi="Arial" w:cs="Arial"/>
                <w:sz w:val="22"/>
                <w:szCs w:val="22"/>
              </w:rPr>
              <w:t>nato lik pobarva</w:t>
            </w:r>
            <w:r w:rsidRPr="00453583">
              <w:rPr>
                <w:rFonts w:ascii="Arial" w:hAnsi="Arial" w:cs="Arial"/>
                <w:sz w:val="22"/>
                <w:szCs w:val="22"/>
              </w:rPr>
              <w:t>.</w:t>
            </w:r>
          </w:p>
          <w:p w:rsidR="00362CBC" w:rsidRPr="00453583" w:rsidRDefault="00362CBC" w:rsidP="005F0E61">
            <w:pPr>
              <w:ind w:left="284"/>
              <w:rPr>
                <w:rFonts w:ascii="Arial" w:hAnsi="Arial" w:cs="Arial"/>
                <w:sz w:val="22"/>
                <w:szCs w:val="22"/>
              </w:rPr>
            </w:pPr>
            <w:r w:rsidRPr="00151683">
              <w:rPr>
                <w:rFonts w:ascii="Arial" w:hAnsi="Arial" w:cs="Arial"/>
                <w:sz w:val="22"/>
                <w:szCs w:val="22"/>
              </w:rPr>
              <w:t>S šablono nariše</w:t>
            </w:r>
            <w:r w:rsidRPr="00453583">
              <w:rPr>
                <w:rFonts w:ascii="Arial" w:hAnsi="Arial" w:cs="Arial"/>
                <w:sz w:val="22"/>
                <w:szCs w:val="22"/>
              </w:rPr>
              <w:t xml:space="preserve"> vse like. </w:t>
            </w:r>
          </w:p>
          <w:p w:rsidR="00362CBC" w:rsidRPr="00453583" w:rsidRDefault="00362CBC" w:rsidP="005F0E61">
            <w:pPr>
              <w:ind w:left="284"/>
              <w:contextualSpacing/>
              <w:rPr>
                <w:rFonts w:ascii="Arial" w:hAnsi="Arial" w:cs="Arial"/>
                <w:sz w:val="22"/>
                <w:szCs w:val="22"/>
              </w:rPr>
            </w:pPr>
          </w:p>
          <w:p w:rsidR="00362CBC" w:rsidRPr="00453583" w:rsidRDefault="00362CBC" w:rsidP="005F0E61">
            <w:pPr>
              <w:numPr>
                <w:ilvl w:val="3"/>
                <w:numId w:val="2"/>
              </w:numPr>
              <w:tabs>
                <w:tab w:val="num" w:pos="284"/>
              </w:tabs>
              <w:ind w:left="284" w:hanging="284"/>
              <w:rPr>
                <w:rFonts w:ascii="Arial" w:hAnsi="Arial" w:cs="Arial"/>
                <w:sz w:val="22"/>
                <w:szCs w:val="22"/>
              </w:rPr>
            </w:pPr>
            <w:r w:rsidRPr="00453583">
              <w:rPr>
                <w:rFonts w:ascii="Arial" w:hAnsi="Arial" w:cs="Arial"/>
                <w:sz w:val="22"/>
                <w:szCs w:val="22"/>
              </w:rPr>
              <w:t>Pravokotnik</w:t>
            </w:r>
          </w:p>
          <w:p w:rsidR="00362CBC" w:rsidRPr="00453583" w:rsidRDefault="00362CBC" w:rsidP="005F0E61">
            <w:pPr>
              <w:ind w:left="284"/>
              <w:rPr>
                <w:rFonts w:ascii="Arial" w:hAnsi="Arial" w:cs="Arial"/>
                <w:sz w:val="22"/>
                <w:szCs w:val="22"/>
              </w:rPr>
            </w:pPr>
            <w:r w:rsidRPr="00151683">
              <w:rPr>
                <w:rFonts w:ascii="Arial" w:hAnsi="Arial" w:cs="Arial"/>
                <w:sz w:val="22"/>
                <w:szCs w:val="22"/>
              </w:rPr>
              <w:t>Pozornost usmerite</w:t>
            </w:r>
            <w:r w:rsidRPr="00453583">
              <w:rPr>
                <w:rFonts w:ascii="Arial" w:hAnsi="Arial" w:cs="Arial"/>
                <w:sz w:val="22"/>
                <w:szCs w:val="22"/>
              </w:rPr>
              <w:t xml:space="preserve"> na pravokotnik na šabloni. </w:t>
            </w:r>
          </w:p>
          <w:p w:rsidR="00362CBC" w:rsidRPr="00453583" w:rsidRDefault="00362CBC" w:rsidP="005F0E61">
            <w:pPr>
              <w:ind w:left="284"/>
              <w:rPr>
                <w:rFonts w:ascii="Arial" w:hAnsi="Arial" w:cs="Arial"/>
                <w:sz w:val="22"/>
                <w:szCs w:val="22"/>
              </w:rPr>
            </w:pPr>
            <w:r w:rsidRPr="00151683">
              <w:rPr>
                <w:rFonts w:ascii="Arial" w:hAnsi="Arial" w:cs="Arial"/>
                <w:sz w:val="22"/>
                <w:szCs w:val="22"/>
              </w:rPr>
              <w:t>Pravokotnik poišče</w:t>
            </w:r>
            <w:r w:rsidRPr="00453583">
              <w:rPr>
                <w:rFonts w:ascii="Arial" w:hAnsi="Arial" w:cs="Arial"/>
                <w:sz w:val="22"/>
                <w:szCs w:val="22"/>
              </w:rPr>
              <w:t xml:space="preserve"> tudi na plakatu. </w:t>
            </w:r>
          </w:p>
          <w:p w:rsidR="00362CBC" w:rsidRPr="00453583" w:rsidRDefault="00362CBC" w:rsidP="005F0E61">
            <w:pPr>
              <w:ind w:left="284"/>
              <w:rPr>
                <w:rFonts w:ascii="Arial" w:hAnsi="Arial" w:cs="Arial"/>
                <w:sz w:val="22"/>
                <w:szCs w:val="22"/>
              </w:rPr>
            </w:pPr>
            <w:r w:rsidRPr="00151683">
              <w:rPr>
                <w:rFonts w:ascii="Arial" w:hAnsi="Arial" w:cs="Arial"/>
                <w:sz w:val="22"/>
                <w:szCs w:val="22"/>
              </w:rPr>
              <w:t>S svojimi besedami opiše</w:t>
            </w:r>
            <w:r w:rsidRPr="00453583">
              <w:rPr>
                <w:rFonts w:ascii="Arial" w:hAnsi="Arial" w:cs="Arial"/>
                <w:sz w:val="22"/>
                <w:szCs w:val="22"/>
              </w:rPr>
              <w:t xml:space="preserve"> pravokotnik.</w:t>
            </w:r>
          </w:p>
          <w:p w:rsidR="00362CBC" w:rsidRPr="00453583" w:rsidRDefault="00362CBC" w:rsidP="005F0E61">
            <w:pPr>
              <w:ind w:left="284"/>
              <w:rPr>
                <w:rFonts w:ascii="Arial" w:hAnsi="Arial" w:cs="Arial"/>
                <w:sz w:val="22"/>
                <w:szCs w:val="22"/>
              </w:rPr>
            </w:pPr>
          </w:p>
          <w:p w:rsidR="00362CBC" w:rsidRPr="00453583" w:rsidRDefault="00362CBC" w:rsidP="005F0E61">
            <w:pPr>
              <w:autoSpaceDE w:val="0"/>
              <w:autoSpaceDN w:val="0"/>
              <w:adjustRightInd w:val="0"/>
              <w:rPr>
                <w:rFonts w:ascii="Arial" w:eastAsia="TheSansLight-Plain" w:hAnsi="Arial" w:cs="Arial"/>
                <w:sz w:val="22"/>
                <w:szCs w:val="22"/>
              </w:rPr>
            </w:pPr>
            <w:r w:rsidRPr="00453583">
              <w:rPr>
                <w:rFonts w:ascii="Arial" w:eastAsia="Calibri" w:hAnsi="Arial" w:cs="Arial"/>
                <w:sz w:val="22"/>
                <w:szCs w:val="22"/>
              </w:rPr>
              <w:t xml:space="preserve">   </w:t>
            </w:r>
            <w:r w:rsidRPr="00453583">
              <w:rPr>
                <w:rFonts w:ascii="Arial" w:eastAsia="Calibri" w:hAnsi="Arial" w:cs="Arial"/>
                <w:noProof/>
                <w:sz w:val="22"/>
                <w:szCs w:val="22"/>
              </w:rPr>
              <w:t xml:space="preserve">  </w:t>
            </w:r>
            <w:r w:rsidRPr="00453583">
              <w:rPr>
                <w:rFonts w:ascii="Arial" w:hAnsi="Arial" w:cs="Arial"/>
                <w:noProof/>
              </w:rPr>
              <w:drawing>
                <wp:inline distT="0" distB="0" distL="0" distR="0" wp14:anchorId="3B492B29" wp14:editId="010993FF">
                  <wp:extent cx="241309" cy="240990"/>
                  <wp:effectExtent l="0" t="0" r="635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9998" cy="249668"/>
                          </a:xfrm>
                          <a:prstGeom prst="rect">
                            <a:avLst/>
                          </a:prstGeom>
                        </pic:spPr>
                      </pic:pic>
                    </a:graphicData>
                  </a:graphic>
                </wp:inline>
              </w:drawing>
            </w:r>
            <w:r w:rsidRPr="00151683">
              <w:rPr>
                <w:rFonts w:ascii="Arial" w:eastAsia="TheSansLight-Plain" w:hAnsi="Arial" w:cs="Arial"/>
                <w:sz w:val="22"/>
                <w:szCs w:val="22"/>
              </w:rPr>
              <w:t xml:space="preserve"> V STANOVANJU POIŠČI PREDMETE, KI IMAJO OBLIKO PRAVOKOTNIKA.</w:t>
            </w:r>
          </w:p>
          <w:p w:rsidR="00362CBC" w:rsidRPr="00453583" w:rsidRDefault="00362CBC" w:rsidP="005F0E61">
            <w:pPr>
              <w:ind w:left="284"/>
              <w:rPr>
                <w:rFonts w:ascii="Arial" w:hAnsi="Arial" w:cs="Arial"/>
                <w:sz w:val="22"/>
                <w:szCs w:val="22"/>
              </w:rPr>
            </w:pPr>
          </w:p>
          <w:p w:rsidR="00362CBC" w:rsidRPr="00453583" w:rsidRDefault="00362CBC" w:rsidP="005F0E61">
            <w:pPr>
              <w:numPr>
                <w:ilvl w:val="1"/>
                <w:numId w:val="1"/>
              </w:numPr>
              <w:tabs>
                <w:tab w:val="num" w:pos="284"/>
              </w:tabs>
              <w:ind w:left="284" w:hanging="284"/>
              <w:rPr>
                <w:rFonts w:ascii="Arial" w:hAnsi="Arial" w:cs="Arial"/>
                <w:b/>
                <w:sz w:val="22"/>
                <w:szCs w:val="22"/>
              </w:rPr>
            </w:pPr>
            <w:r w:rsidRPr="00453583">
              <w:rPr>
                <w:rFonts w:ascii="Arial" w:hAnsi="Arial" w:cs="Arial"/>
                <w:b/>
                <w:sz w:val="22"/>
                <w:szCs w:val="22"/>
              </w:rPr>
              <w:t>SDZ 2, str. 61</w:t>
            </w:r>
          </w:p>
          <w:p w:rsidR="00362CBC" w:rsidRPr="00453583" w:rsidRDefault="00362CBC" w:rsidP="005F0E61">
            <w:pPr>
              <w:ind w:left="284"/>
              <w:rPr>
                <w:rFonts w:ascii="Arial" w:hAnsi="Arial" w:cs="Arial"/>
                <w:sz w:val="22"/>
                <w:szCs w:val="22"/>
                <w:u w:val="single"/>
              </w:rPr>
            </w:pPr>
            <w:r w:rsidRPr="00453583">
              <w:rPr>
                <w:rFonts w:ascii="Arial" w:hAnsi="Arial" w:cs="Arial"/>
                <w:sz w:val="22"/>
                <w:szCs w:val="22"/>
                <w:u w:val="single"/>
              </w:rPr>
              <w:t>Naloga na rumenem polju</w:t>
            </w:r>
          </w:p>
          <w:p w:rsidR="00362CBC" w:rsidRPr="00453583" w:rsidRDefault="00362CBC" w:rsidP="005F0E61">
            <w:pPr>
              <w:ind w:left="284"/>
              <w:rPr>
                <w:rFonts w:ascii="Arial" w:hAnsi="Arial" w:cs="Arial"/>
                <w:sz w:val="22"/>
                <w:szCs w:val="22"/>
              </w:rPr>
            </w:pPr>
            <w:r w:rsidRPr="00151683">
              <w:rPr>
                <w:rFonts w:ascii="Arial" w:hAnsi="Arial" w:cs="Arial"/>
                <w:sz w:val="22"/>
                <w:szCs w:val="22"/>
              </w:rPr>
              <w:t>Ogleda</w:t>
            </w:r>
            <w:r w:rsidRPr="00453583">
              <w:rPr>
                <w:rFonts w:ascii="Arial" w:hAnsi="Arial" w:cs="Arial"/>
                <w:sz w:val="22"/>
                <w:szCs w:val="22"/>
              </w:rPr>
              <w:t xml:space="preserve"> si narisane pravokotnike.</w:t>
            </w:r>
          </w:p>
          <w:p w:rsidR="00362CBC" w:rsidRPr="00453583" w:rsidRDefault="00362CBC" w:rsidP="005F0E61">
            <w:pPr>
              <w:ind w:left="284"/>
              <w:rPr>
                <w:rFonts w:ascii="Arial" w:hAnsi="Arial" w:cs="Arial"/>
                <w:sz w:val="22"/>
                <w:szCs w:val="22"/>
              </w:rPr>
            </w:pPr>
            <w:r w:rsidRPr="00151683">
              <w:rPr>
                <w:rFonts w:ascii="Arial" w:hAnsi="Arial" w:cs="Arial"/>
                <w:sz w:val="22"/>
                <w:szCs w:val="22"/>
              </w:rPr>
              <w:t>Pove</w:t>
            </w:r>
            <w:r w:rsidRPr="00453583">
              <w:rPr>
                <w:rFonts w:ascii="Arial" w:hAnsi="Arial" w:cs="Arial"/>
                <w:sz w:val="22"/>
                <w:szCs w:val="22"/>
              </w:rPr>
              <w:t>, po čem se liki razlikujejo (po barvi, velikosti, legi), v čem so si podobni (po obliki).</w:t>
            </w:r>
          </w:p>
          <w:p w:rsidR="00362CBC" w:rsidRPr="00453583" w:rsidRDefault="00362CBC" w:rsidP="005F0E61">
            <w:pPr>
              <w:ind w:left="284"/>
              <w:rPr>
                <w:rFonts w:ascii="Arial" w:hAnsi="Arial" w:cs="Arial"/>
                <w:sz w:val="22"/>
                <w:szCs w:val="22"/>
              </w:rPr>
            </w:pPr>
            <w:r w:rsidRPr="00453583">
              <w:rPr>
                <w:rFonts w:ascii="Arial" w:hAnsi="Arial" w:cs="Arial"/>
                <w:sz w:val="22"/>
                <w:szCs w:val="22"/>
              </w:rPr>
              <w:t>Preberemo besedilo v oblačku.</w:t>
            </w:r>
          </w:p>
          <w:p w:rsidR="00362CBC" w:rsidRPr="00453583" w:rsidRDefault="00362CBC" w:rsidP="005F0E61">
            <w:pPr>
              <w:ind w:left="284"/>
              <w:rPr>
                <w:rFonts w:ascii="Arial" w:hAnsi="Arial" w:cs="Arial"/>
                <w:sz w:val="22"/>
                <w:szCs w:val="22"/>
                <w:u w:val="single"/>
              </w:rPr>
            </w:pPr>
            <w:r w:rsidRPr="00453583">
              <w:rPr>
                <w:rFonts w:ascii="Arial" w:hAnsi="Arial" w:cs="Arial"/>
                <w:sz w:val="22"/>
                <w:szCs w:val="22"/>
                <w:u w:val="single"/>
              </w:rPr>
              <w:t>1. naloga</w:t>
            </w:r>
          </w:p>
          <w:p w:rsidR="00362CBC" w:rsidRPr="00453583" w:rsidRDefault="00362CBC" w:rsidP="005F0E61">
            <w:pPr>
              <w:ind w:left="284"/>
              <w:rPr>
                <w:rFonts w:ascii="Arial" w:hAnsi="Arial" w:cs="Arial"/>
                <w:sz w:val="22"/>
                <w:szCs w:val="22"/>
              </w:rPr>
            </w:pPr>
            <w:r w:rsidRPr="00453583">
              <w:rPr>
                <w:rFonts w:ascii="Arial" w:hAnsi="Arial" w:cs="Arial"/>
                <w:sz w:val="22"/>
                <w:szCs w:val="22"/>
              </w:rPr>
              <w:t xml:space="preserve">Preberemo navodilo in se pogovorimo o reševanju – poiščemo pravokotnike in jih pobarvamo. </w:t>
            </w:r>
          </w:p>
          <w:p w:rsidR="00362CBC" w:rsidRPr="00453583" w:rsidRDefault="00362CBC" w:rsidP="005F0E61">
            <w:pPr>
              <w:ind w:left="284"/>
              <w:rPr>
                <w:rFonts w:ascii="Arial" w:hAnsi="Arial" w:cs="Arial"/>
                <w:sz w:val="22"/>
                <w:szCs w:val="22"/>
              </w:rPr>
            </w:pPr>
            <w:r w:rsidRPr="00151683">
              <w:rPr>
                <w:rFonts w:ascii="Arial" w:hAnsi="Arial" w:cs="Arial"/>
                <w:sz w:val="22"/>
                <w:szCs w:val="22"/>
              </w:rPr>
              <w:t>Reši</w:t>
            </w:r>
            <w:r w:rsidRPr="00453583">
              <w:rPr>
                <w:rFonts w:ascii="Arial" w:hAnsi="Arial" w:cs="Arial"/>
                <w:sz w:val="22"/>
                <w:szCs w:val="22"/>
              </w:rPr>
              <w:t xml:space="preserve"> nalogo.</w:t>
            </w:r>
          </w:p>
          <w:p w:rsidR="00362CBC" w:rsidRPr="00453583" w:rsidRDefault="00362CBC" w:rsidP="005F0E61">
            <w:pPr>
              <w:ind w:left="284"/>
              <w:rPr>
                <w:rFonts w:ascii="Arial" w:hAnsi="Arial" w:cs="Arial"/>
                <w:sz w:val="22"/>
                <w:szCs w:val="22"/>
              </w:rPr>
            </w:pPr>
            <w:r w:rsidRPr="00453583">
              <w:rPr>
                <w:rFonts w:ascii="Arial" w:hAnsi="Arial" w:cs="Arial"/>
                <w:sz w:val="22"/>
                <w:szCs w:val="22"/>
              </w:rPr>
              <w:t>Preve</w:t>
            </w:r>
            <w:r w:rsidRPr="00151683">
              <w:rPr>
                <w:rFonts w:ascii="Arial" w:hAnsi="Arial" w:cs="Arial"/>
                <w:sz w:val="22"/>
                <w:szCs w:val="22"/>
              </w:rPr>
              <w:t>rimo rešitve tako, da prešteje</w:t>
            </w:r>
            <w:r w:rsidRPr="00453583">
              <w:rPr>
                <w:rFonts w:ascii="Arial" w:hAnsi="Arial" w:cs="Arial"/>
                <w:sz w:val="22"/>
                <w:szCs w:val="22"/>
              </w:rPr>
              <w:t xml:space="preserve"> pobarvane pravokotnik</w:t>
            </w:r>
            <w:r w:rsidRPr="00151683">
              <w:rPr>
                <w:rFonts w:ascii="Arial" w:hAnsi="Arial" w:cs="Arial"/>
                <w:sz w:val="22"/>
                <w:szCs w:val="22"/>
              </w:rPr>
              <w:t>e in pove, katerih likov ni pobarval</w:t>
            </w:r>
            <w:r w:rsidRPr="00453583">
              <w:rPr>
                <w:rFonts w:ascii="Arial" w:hAnsi="Arial" w:cs="Arial"/>
                <w:sz w:val="22"/>
                <w:szCs w:val="22"/>
              </w:rPr>
              <w:t>.</w:t>
            </w:r>
          </w:p>
          <w:p w:rsidR="00362CBC" w:rsidRPr="00453583" w:rsidRDefault="00362CBC" w:rsidP="005F0E61">
            <w:pPr>
              <w:ind w:left="284"/>
              <w:rPr>
                <w:rFonts w:ascii="Arial" w:hAnsi="Arial" w:cs="Arial"/>
                <w:color w:val="FF0000"/>
                <w:sz w:val="22"/>
                <w:szCs w:val="22"/>
                <w:u w:val="single"/>
              </w:rPr>
            </w:pPr>
            <w:r w:rsidRPr="00453583">
              <w:rPr>
                <w:rFonts w:ascii="Arial" w:hAnsi="Arial" w:cs="Arial"/>
                <w:sz w:val="22"/>
                <w:szCs w:val="22"/>
                <w:u w:val="single"/>
              </w:rPr>
              <w:t>2. naloga</w:t>
            </w:r>
          </w:p>
          <w:p w:rsidR="00362CBC" w:rsidRPr="00453583" w:rsidRDefault="00362CBC" w:rsidP="005F0E61">
            <w:pPr>
              <w:ind w:left="284"/>
              <w:rPr>
                <w:rFonts w:ascii="Arial" w:hAnsi="Arial" w:cs="Arial"/>
                <w:sz w:val="22"/>
                <w:szCs w:val="22"/>
              </w:rPr>
            </w:pPr>
            <w:r w:rsidRPr="00453583">
              <w:rPr>
                <w:rFonts w:ascii="Arial" w:hAnsi="Arial" w:cs="Arial"/>
                <w:sz w:val="22"/>
                <w:szCs w:val="22"/>
              </w:rPr>
              <w:t>Preberemo navodilo in se pogovorimo o reševanju – kako s šablono narišemo lik in kako ga pobarvamo; kako prostoročno narišemo lik in ga pobarvamo.</w:t>
            </w:r>
          </w:p>
          <w:p w:rsidR="00362CBC" w:rsidRPr="00453583" w:rsidRDefault="00362CBC" w:rsidP="005F0E61">
            <w:pPr>
              <w:ind w:left="284"/>
              <w:rPr>
                <w:rFonts w:ascii="Arial" w:hAnsi="Arial" w:cs="Arial"/>
                <w:sz w:val="22"/>
                <w:szCs w:val="22"/>
              </w:rPr>
            </w:pPr>
            <w:r w:rsidRPr="00151683">
              <w:rPr>
                <w:rFonts w:ascii="Arial" w:hAnsi="Arial" w:cs="Arial"/>
                <w:sz w:val="22"/>
                <w:szCs w:val="22"/>
              </w:rPr>
              <w:t>Reši</w:t>
            </w:r>
            <w:r w:rsidRPr="00453583">
              <w:rPr>
                <w:rFonts w:ascii="Arial" w:hAnsi="Arial" w:cs="Arial"/>
                <w:sz w:val="22"/>
                <w:szCs w:val="22"/>
              </w:rPr>
              <w:t xml:space="preserve"> nalogo.</w:t>
            </w:r>
          </w:p>
          <w:p w:rsidR="00362CBC" w:rsidRPr="00453583" w:rsidRDefault="00362CBC" w:rsidP="005F0E61">
            <w:pPr>
              <w:ind w:left="284"/>
              <w:rPr>
                <w:rFonts w:ascii="Arial" w:hAnsi="Arial" w:cs="Arial"/>
                <w:sz w:val="22"/>
                <w:szCs w:val="22"/>
              </w:rPr>
            </w:pPr>
          </w:p>
        </w:tc>
      </w:tr>
    </w:tbl>
    <w:p w:rsidR="00362CBC" w:rsidRPr="00453583" w:rsidRDefault="00362CBC" w:rsidP="00362CBC">
      <w:pPr>
        <w:spacing w:after="0" w:line="240" w:lineRule="auto"/>
        <w:rPr>
          <w:rFonts w:ascii="Times New Roman" w:eastAsia="Times New Roman" w:hAnsi="Times New Roman" w:cs="Times New Roman"/>
          <w:sz w:val="24"/>
          <w:szCs w:val="24"/>
          <w:lang w:eastAsia="sl-SI"/>
        </w:rPr>
      </w:pPr>
    </w:p>
    <w:tbl>
      <w:tblPr>
        <w:tblStyle w:val="Tabelamrea"/>
        <w:tblW w:w="0" w:type="auto"/>
        <w:tblInd w:w="-147" w:type="dxa"/>
        <w:tblLook w:val="04A0" w:firstRow="1" w:lastRow="0" w:firstColumn="1" w:lastColumn="0" w:noHBand="0" w:noVBand="1"/>
      </w:tblPr>
      <w:tblGrid>
        <w:gridCol w:w="9209"/>
      </w:tblGrid>
      <w:tr w:rsidR="00362CBC" w:rsidRPr="00453583" w:rsidTr="005F0E61">
        <w:tc>
          <w:tcPr>
            <w:tcW w:w="9209" w:type="dxa"/>
          </w:tcPr>
          <w:p w:rsidR="00362CBC" w:rsidRPr="00453583" w:rsidRDefault="00362CBC" w:rsidP="005F0E61">
            <w:pPr>
              <w:rPr>
                <w:color w:val="000000" w:themeColor="text1"/>
                <w:sz w:val="22"/>
                <w:szCs w:val="22"/>
              </w:rPr>
            </w:pPr>
          </w:p>
          <w:p w:rsidR="00362CBC" w:rsidRPr="00151683" w:rsidRDefault="00362CBC" w:rsidP="005F0E61">
            <w:pPr>
              <w:rPr>
                <w:rFonts w:ascii="Arial" w:hAnsi="Arial" w:cs="Arial"/>
                <w:b/>
                <w:sz w:val="22"/>
                <w:szCs w:val="22"/>
              </w:rPr>
            </w:pPr>
            <w:r w:rsidRPr="00453583">
              <w:rPr>
                <w:rFonts w:ascii="Arial" w:hAnsi="Arial" w:cs="Arial"/>
                <w:b/>
                <w:sz w:val="22"/>
                <w:szCs w:val="22"/>
              </w:rPr>
              <w:t xml:space="preserve">Liki morajo biti </w:t>
            </w:r>
            <w:r w:rsidRPr="00453583">
              <w:rPr>
                <w:rFonts w:ascii="Arial" w:hAnsi="Arial" w:cs="Arial"/>
                <w:b/>
                <w:sz w:val="22"/>
                <w:szCs w:val="22"/>
                <w:u w:val="single"/>
              </w:rPr>
              <w:t>pobarvani</w:t>
            </w:r>
            <w:r w:rsidRPr="00453583">
              <w:rPr>
                <w:rFonts w:ascii="Arial" w:hAnsi="Arial" w:cs="Arial"/>
                <w:b/>
                <w:sz w:val="22"/>
                <w:szCs w:val="22"/>
              </w:rPr>
              <w:t xml:space="preserve">, sicer je to sklenjena črta.  </w:t>
            </w:r>
          </w:p>
          <w:p w:rsidR="00362CBC" w:rsidRPr="00453583" w:rsidRDefault="00362CBC" w:rsidP="005F0E61">
            <w:pPr>
              <w:rPr>
                <w:rFonts w:ascii="Arial" w:hAnsi="Arial" w:cs="Arial"/>
                <w:b/>
                <w:sz w:val="22"/>
                <w:szCs w:val="22"/>
              </w:rPr>
            </w:pPr>
          </w:p>
        </w:tc>
      </w:tr>
    </w:tbl>
    <w:p w:rsidR="00362CBC" w:rsidRPr="00151683" w:rsidRDefault="00362CBC" w:rsidP="00362CBC">
      <w:pPr>
        <w:tabs>
          <w:tab w:val="left" w:pos="2565"/>
        </w:tabs>
        <w:rPr>
          <w:color w:val="FF0000"/>
        </w:rPr>
      </w:pPr>
      <w:r w:rsidRPr="00151683">
        <w:rPr>
          <w:color w:val="FF0000"/>
        </w:rPr>
        <w:t>UČENEC VSEBINO UL PRERIŠE V ZVEZEK.</w:t>
      </w:r>
    </w:p>
    <w:p w:rsidR="000B17DE" w:rsidRDefault="000B17DE" w:rsidP="00362CBC">
      <w:pPr>
        <w:tabs>
          <w:tab w:val="left" w:pos="2565"/>
        </w:tabs>
        <w:rPr>
          <w:sz w:val="40"/>
          <w:szCs w:val="40"/>
        </w:rPr>
      </w:pPr>
    </w:p>
    <w:p w:rsidR="00362CBC" w:rsidRPr="00F751DB" w:rsidRDefault="00362CBC" w:rsidP="00362CBC">
      <w:pPr>
        <w:tabs>
          <w:tab w:val="left" w:pos="2565"/>
        </w:tabs>
        <w:rPr>
          <w:rFonts w:ascii="Arial" w:hAnsi="Arial" w:cs="Arial"/>
          <w:sz w:val="28"/>
          <w:szCs w:val="28"/>
        </w:rPr>
      </w:pPr>
      <w:bookmarkStart w:id="0" w:name="_GoBack"/>
      <w:r w:rsidRPr="00F751DB">
        <w:rPr>
          <w:rFonts w:ascii="Arial" w:hAnsi="Arial" w:cs="Arial"/>
          <w:sz w:val="28"/>
          <w:szCs w:val="28"/>
        </w:rPr>
        <w:lastRenderedPageBreak/>
        <w:t>UL</w:t>
      </w:r>
    </w:p>
    <w:bookmarkEnd w:id="0"/>
    <w:p w:rsidR="00362CBC" w:rsidRPr="00F751DB" w:rsidRDefault="00362CBC" w:rsidP="00362CBC">
      <w:pPr>
        <w:tabs>
          <w:tab w:val="left" w:pos="2565"/>
        </w:tabs>
        <w:jc w:val="center"/>
        <w:rPr>
          <w:rFonts w:ascii="Arial" w:hAnsi="Arial" w:cs="Arial"/>
          <w:sz w:val="40"/>
          <w:szCs w:val="40"/>
        </w:rPr>
      </w:pPr>
      <w:r w:rsidRPr="00F751DB">
        <w:rPr>
          <w:rFonts w:ascii="Arial" w:hAnsi="Arial" w:cs="Arial"/>
          <w:color w:val="FF0000"/>
          <w:sz w:val="40"/>
          <w:szCs w:val="40"/>
        </w:rPr>
        <w:t>LIKI</w:t>
      </w:r>
    </w:p>
    <w:p w:rsidR="00362CBC" w:rsidRPr="00F751DB" w:rsidRDefault="00362CBC" w:rsidP="00362CBC">
      <w:pPr>
        <w:rPr>
          <w:rFonts w:ascii="Arial" w:hAnsi="Arial" w:cs="Arial"/>
          <w:sz w:val="32"/>
          <w:szCs w:val="32"/>
        </w:rPr>
      </w:pPr>
    </w:p>
    <w:p w:rsidR="00362CBC" w:rsidRPr="00F751DB" w:rsidRDefault="000B17DE" w:rsidP="00362CBC">
      <w:pPr>
        <w:rPr>
          <w:rFonts w:ascii="Arial" w:hAnsi="Arial" w:cs="Arial"/>
          <w:sz w:val="32"/>
          <w:szCs w:val="32"/>
        </w:rPr>
      </w:pPr>
      <w:r w:rsidRPr="00F751DB">
        <w:rPr>
          <w:rFonts w:ascii="Arial" w:hAnsi="Arial" w:cs="Arial"/>
          <w:noProof/>
          <w:color w:val="FF0000"/>
          <w:sz w:val="40"/>
          <w:szCs w:val="40"/>
          <w:lang w:eastAsia="sl-SI"/>
        </w:rPr>
        <mc:AlternateContent>
          <mc:Choice Requires="wps">
            <w:drawing>
              <wp:anchor distT="0" distB="0" distL="114300" distR="114300" simplePos="0" relativeHeight="251659264" behindDoc="0" locked="0" layoutInCell="1" allowOverlap="1" wp14:anchorId="1D73AAEA" wp14:editId="7970A0DB">
                <wp:simplePos x="0" y="0"/>
                <wp:positionH relativeFrom="column">
                  <wp:posOffset>414655</wp:posOffset>
                </wp:positionH>
                <wp:positionV relativeFrom="paragraph">
                  <wp:posOffset>57150</wp:posOffset>
                </wp:positionV>
                <wp:extent cx="1962150" cy="790575"/>
                <wp:effectExtent l="0" t="0" r="19050" b="28575"/>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790575"/>
                        </a:xfrm>
                        <a:prstGeom prst="rect">
                          <a:avLst/>
                        </a:prstGeom>
                        <a:solidFill>
                          <a:srgbClr val="ED7D3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F0FC6" id="Pravokotnik 2" o:spid="_x0000_s1026" style="position:absolute;margin-left:32.65pt;margin-top:4.5pt;width:154.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" fillcolor="#ed7d31"/>
            </w:pict>
          </mc:Fallback>
        </mc:AlternateContent>
      </w:r>
    </w:p>
    <w:p w:rsidR="00362CBC" w:rsidRPr="00F751DB" w:rsidRDefault="00362CBC" w:rsidP="000B17DE">
      <w:pPr>
        <w:jc w:val="center"/>
        <w:rPr>
          <w:rFonts w:ascii="Arial" w:hAnsi="Arial" w:cs="Arial"/>
          <w:sz w:val="32"/>
          <w:szCs w:val="32"/>
        </w:rPr>
      </w:pPr>
      <w:r w:rsidRPr="00F751DB">
        <w:rPr>
          <w:rFonts w:ascii="Arial" w:hAnsi="Arial" w:cs="Arial"/>
          <w:sz w:val="32"/>
          <w:szCs w:val="32"/>
        </w:rPr>
        <w:t xml:space="preserve">     </w:t>
      </w:r>
      <w:r w:rsidR="000B17DE" w:rsidRPr="00F751DB">
        <w:rPr>
          <w:rFonts w:ascii="Arial" w:hAnsi="Arial" w:cs="Arial"/>
          <w:sz w:val="32"/>
          <w:szCs w:val="32"/>
        </w:rPr>
        <w:t xml:space="preserve">                                   </w:t>
      </w:r>
      <w:r w:rsidRPr="00F751DB">
        <w:rPr>
          <w:rFonts w:ascii="Arial" w:hAnsi="Arial" w:cs="Arial"/>
          <w:sz w:val="32"/>
          <w:szCs w:val="32"/>
        </w:rPr>
        <w:t>PRAVOKOTNIK</w:t>
      </w:r>
    </w:p>
    <w:p w:rsidR="00362CBC" w:rsidRPr="00F751DB" w:rsidRDefault="00362CBC" w:rsidP="00362CBC">
      <w:pPr>
        <w:rPr>
          <w:rFonts w:ascii="Arial" w:hAnsi="Arial" w:cs="Arial"/>
          <w:sz w:val="32"/>
          <w:szCs w:val="32"/>
        </w:rPr>
      </w:pPr>
    </w:p>
    <w:p w:rsidR="00362CBC" w:rsidRPr="00F751DB" w:rsidRDefault="000B17DE" w:rsidP="00362CBC">
      <w:pPr>
        <w:rPr>
          <w:rFonts w:ascii="Arial" w:hAnsi="Arial" w:cs="Arial"/>
          <w:sz w:val="32"/>
          <w:szCs w:val="32"/>
        </w:rPr>
      </w:pPr>
      <w:r w:rsidRPr="00F751DB">
        <w:rPr>
          <w:rFonts w:ascii="Arial" w:hAnsi="Arial" w:cs="Arial"/>
          <w:noProof/>
          <w:sz w:val="32"/>
          <w:szCs w:val="32"/>
          <w:lang w:eastAsia="sl-SI"/>
        </w:rPr>
        <mc:AlternateContent>
          <mc:Choice Requires="wps">
            <w:drawing>
              <wp:anchor distT="0" distB="0" distL="114300" distR="114300" simplePos="0" relativeHeight="251660288" behindDoc="0" locked="0" layoutInCell="1" allowOverlap="1" wp14:anchorId="5E4A703E" wp14:editId="68C0F45B">
                <wp:simplePos x="0" y="0"/>
                <wp:positionH relativeFrom="column">
                  <wp:posOffset>1138555</wp:posOffset>
                </wp:positionH>
                <wp:positionV relativeFrom="paragraph">
                  <wp:posOffset>218440</wp:posOffset>
                </wp:positionV>
                <wp:extent cx="1057275" cy="1019175"/>
                <wp:effectExtent l="0" t="0" r="28575" b="2857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019175"/>
                        </a:xfrm>
                        <a:prstGeom prst="rect">
                          <a:avLst/>
                        </a:prstGeom>
                        <a:solidFill>
                          <a:srgbClr val="5B9BD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45A93" id="Pravokotnik 3" o:spid="_x0000_s1026" style="position:absolute;margin-left:89.65pt;margin-top:17.2pt;width:83.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" fillcolor="#5b9bd5"/>
            </w:pict>
          </mc:Fallback>
        </mc:AlternateContent>
      </w:r>
    </w:p>
    <w:p w:rsidR="00362CBC" w:rsidRPr="00F751DB" w:rsidRDefault="00362CBC" w:rsidP="00362CBC">
      <w:pPr>
        <w:rPr>
          <w:rFonts w:ascii="Arial" w:hAnsi="Arial" w:cs="Arial"/>
          <w:sz w:val="32"/>
          <w:szCs w:val="32"/>
        </w:rPr>
      </w:pPr>
    </w:p>
    <w:p w:rsidR="00362CBC" w:rsidRPr="00F751DB" w:rsidRDefault="00362CBC" w:rsidP="00362CBC">
      <w:pPr>
        <w:tabs>
          <w:tab w:val="left" w:pos="5025"/>
        </w:tabs>
        <w:rPr>
          <w:rFonts w:ascii="Arial" w:hAnsi="Arial" w:cs="Arial"/>
          <w:sz w:val="32"/>
          <w:szCs w:val="32"/>
        </w:rPr>
      </w:pPr>
      <w:r w:rsidRPr="00F751DB">
        <w:rPr>
          <w:rFonts w:ascii="Arial" w:hAnsi="Arial" w:cs="Arial"/>
          <w:sz w:val="32"/>
          <w:szCs w:val="32"/>
        </w:rPr>
        <w:tab/>
      </w:r>
      <w:r w:rsidR="00F751DB">
        <w:rPr>
          <w:rFonts w:ascii="Arial" w:hAnsi="Arial" w:cs="Arial"/>
          <w:sz w:val="32"/>
          <w:szCs w:val="32"/>
        </w:rPr>
        <w:t xml:space="preserve">  </w:t>
      </w:r>
      <w:r w:rsidRPr="00F751DB">
        <w:rPr>
          <w:rFonts w:ascii="Arial" w:hAnsi="Arial" w:cs="Arial"/>
          <w:sz w:val="32"/>
          <w:szCs w:val="32"/>
        </w:rPr>
        <w:t>KVADRAT</w:t>
      </w:r>
    </w:p>
    <w:p w:rsidR="00362CBC" w:rsidRPr="00F751DB" w:rsidRDefault="00362CBC" w:rsidP="00362CBC">
      <w:pPr>
        <w:tabs>
          <w:tab w:val="left" w:pos="5100"/>
        </w:tabs>
        <w:rPr>
          <w:rFonts w:ascii="Arial" w:hAnsi="Arial" w:cs="Arial"/>
          <w:sz w:val="32"/>
          <w:szCs w:val="32"/>
        </w:rPr>
      </w:pPr>
    </w:p>
    <w:p w:rsidR="00362CBC" w:rsidRPr="00F751DB" w:rsidRDefault="000B17DE" w:rsidP="00362CBC">
      <w:pPr>
        <w:rPr>
          <w:rFonts w:ascii="Arial" w:hAnsi="Arial" w:cs="Arial"/>
          <w:sz w:val="32"/>
          <w:szCs w:val="32"/>
        </w:rPr>
      </w:pPr>
      <w:r w:rsidRPr="00F751DB">
        <w:rPr>
          <w:rFonts w:ascii="Arial" w:hAnsi="Arial" w:cs="Arial"/>
          <w:noProof/>
          <w:sz w:val="32"/>
          <w:szCs w:val="32"/>
          <w:lang w:eastAsia="sl-SI"/>
        </w:rPr>
        <mc:AlternateContent>
          <mc:Choice Requires="wps">
            <w:drawing>
              <wp:anchor distT="0" distB="0" distL="114300" distR="114300" simplePos="0" relativeHeight="251665408" behindDoc="0" locked="0" layoutInCell="1" allowOverlap="1" wp14:anchorId="06E2FA8E" wp14:editId="4CB2C57E">
                <wp:simplePos x="0" y="0"/>
                <wp:positionH relativeFrom="column">
                  <wp:posOffset>1281430</wp:posOffset>
                </wp:positionH>
                <wp:positionV relativeFrom="paragraph">
                  <wp:posOffset>36195</wp:posOffset>
                </wp:positionV>
                <wp:extent cx="914400" cy="914400"/>
                <wp:effectExtent l="0" t="0" r="19050" b="19050"/>
                <wp:wrapNone/>
                <wp:docPr id="10" name="Elipsa 10"/>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8B6882" id="Elipsa 10" o:spid="_x0000_s1026" style="position:absolute;margin-left:100.9pt;margin-top:2.85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" fillcolor="#92d050" strokecolor="#1f4d78 [1604]" strokeweight="1pt">
                <v:stroke joinstyle="miter"/>
              </v:oval>
            </w:pict>
          </mc:Fallback>
        </mc:AlternateContent>
      </w:r>
    </w:p>
    <w:p w:rsidR="00362CBC" w:rsidRPr="00F751DB" w:rsidRDefault="00362CBC" w:rsidP="00362CBC">
      <w:pPr>
        <w:tabs>
          <w:tab w:val="left" w:pos="5040"/>
        </w:tabs>
        <w:rPr>
          <w:rFonts w:ascii="Arial" w:hAnsi="Arial" w:cs="Arial"/>
          <w:sz w:val="32"/>
          <w:szCs w:val="32"/>
        </w:rPr>
      </w:pPr>
      <w:r w:rsidRPr="00F751DB">
        <w:rPr>
          <w:rFonts w:ascii="Arial" w:hAnsi="Arial" w:cs="Arial"/>
          <w:sz w:val="32"/>
          <w:szCs w:val="32"/>
        </w:rPr>
        <w:t xml:space="preserve">                  </w:t>
      </w:r>
      <w:r w:rsidR="000B17DE" w:rsidRPr="00F751DB">
        <w:rPr>
          <w:rFonts w:ascii="Arial" w:hAnsi="Arial" w:cs="Arial"/>
          <w:sz w:val="32"/>
          <w:szCs w:val="32"/>
        </w:rPr>
        <w:t xml:space="preserve">     </w:t>
      </w:r>
      <w:r w:rsidRPr="00F751DB">
        <w:rPr>
          <w:rFonts w:ascii="Arial" w:hAnsi="Arial" w:cs="Arial"/>
          <w:sz w:val="32"/>
          <w:szCs w:val="32"/>
        </w:rPr>
        <w:t xml:space="preserve">  </w:t>
      </w:r>
      <w:r w:rsidR="000B17DE" w:rsidRPr="00F751DB">
        <w:rPr>
          <w:rFonts w:ascii="Arial" w:hAnsi="Arial" w:cs="Arial"/>
          <w:noProof/>
          <w:sz w:val="32"/>
          <w:szCs w:val="32"/>
          <w:lang w:eastAsia="sl-SI"/>
        </w:rPr>
        <w:t xml:space="preserve">            </w:t>
      </w:r>
      <w:r w:rsidR="00F751DB">
        <w:rPr>
          <w:rFonts w:ascii="Arial" w:hAnsi="Arial" w:cs="Arial"/>
          <w:noProof/>
          <w:sz w:val="32"/>
          <w:szCs w:val="32"/>
          <w:lang w:eastAsia="sl-SI"/>
        </w:rPr>
        <w:t xml:space="preserve">                     </w:t>
      </w:r>
      <w:r w:rsidR="000B17DE" w:rsidRPr="00F751DB">
        <w:rPr>
          <w:rFonts w:ascii="Arial" w:hAnsi="Arial" w:cs="Arial"/>
          <w:noProof/>
          <w:sz w:val="32"/>
          <w:szCs w:val="32"/>
          <w:lang w:eastAsia="sl-SI"/>
        </w:rPr>
        <w:t xml:space="preserve"> </w:t>
      </w:r>
      <w:r w:rsidRPr="00F751DB">
        <w:rPr>
          <w:rFonts w:ascii="Arial" w:hAnsi="Arial" w:cs="Arial"/>
          <w:sz w:val="32"/>
          <w:szCs w:val="32"/>
        </w:rPr>
        <w:t>KROG</w:t>
      </w:r>
    </w:p>
    <w:p w:rsidR="00362CBC" w:rsidRPr="00F751DB" w:rsidRDefault="00362CBC" w:rsidP="00362CBC">
      <w:pPr>
        <w:tabs>
          <w:tab w:val="left" w:pos="5235"/>
        </w:tabs>
        <w:rPr>
          <w:rFonts w:ascii="Arial" w:hAnsi="Arial" w:cs="Arial"/>
          <w:sz w:val="32"/>
          <w:szCs w:val="32"/>
        </w:rPr>
      </w:pPr>
      <w:r w:rsidRPr="00F751DB">
        <w:rPr>
          <w:rFonts w:ascii="Arial" w:hAnsi="Arial" w:cs="Arial"/>
          <w:sz w:val="32"/>
          <w:szCs w:val="32"/>
        </w:rPr>
        <w:t xml:space="preserve">                                              </w:t>
      </w:r>
    </w:p>
    <w:p w:rsidR="00362CBC" w:rsidRPr="00F751DB" w:rsidRDefault="00362CBC" w:rsidP="00362CBC">
      <w:pPr>
        <w:tabs>
          <w:tab w:val="left" w:pos="1590"/>
        </w:tabs>
        <w:rPr>
          <w:rFonts w:ascii="Arial" w:hAnsi="Arial" w:cs="Arial"/>
          <w:sz w:val="32"/>
          <w:szCs w:val="32"/>
        </w:rPr>
      </w:pPr>
      <w:r w:rsidRPr="00F751DB">
        <w:rPr>
          <w:rFonts w:ascii="Arial" w:hAnsi="Arial" w:cs="Arial"/>
          <w:noProof/>
          <w:sz w:val="32"/>
          <w:szCs w:val="32"/>
          <w:lang w:eastAsia="sl-SI"/>
        </w:rPr>
        <mc:AlternateContent>
          <mc:Choice Requires="wps">
            <w:drawing>
              <wp:anchor distT="0" distB="0" distL="114300" distR="114300" simplePos="0" relativeHeight="251661312" behindDoc="0" locked="0" layoutInCell="1" allowOverlap="1" wp14:anchorId="2F54FB4D" wp14:editId="6A399761">
                <wp:simplePos x="0" y="0"/>
                <wp:positionH relativeFrom="column">
                  <wp:posOffset>3459480</wp:posOffset>
                </wp:positionH>
                <wp:positionV relativeFrom="paragraph">
                  <wp:posOffset>8762365</wp:posOffset>
                </wp:positionV>
                <wp:extent cx="804545" cy="821055"/>
                <wp:effectExtent l="6985" t="12700" r="7620" b="13970"/>
                <wp:wrapNone/>
                <wp:docPr id="4" name="Elips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 cy="8210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6B519E" id="Elipsa 4" o:spid="_x0000_s1026" style="position:absolute;margin-left:272.4pt;margin-top:689.95pt;width:63.35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"/>
            </w:pict>
          </mc:Fallback>
        </mc:AlternateContent>
      </w:r>
      <w:r w:rsidRPr="00F751DB">
        <w:rPr>
          <w:rFonts w:ascii="Arial" w:hAnsi="Arial" w:cs="Arial"/>
          <w:sz w:val="32"/>
          <w:szCs w:val="32"/>
        </w:rPr>
        <w:tab/>
      </w:r>
      <w:r w:rsidR="000B17DE" w:rsidRPr="00F751DB">
        <w:rPr>
          <w:rFonts w:ascii="Arial" w:hAnsi="Arial" w:cs="Arial"/>
          <w:sz w:val="32"/>
          <w:szCs w:val="32"/>
        </w:rPr>
        <w:t xml:space="preserve">         </w:t>
      </w:r>
    </w:p>
    <w:p w:rsidR="00362CBC" w:rsidRPr="00F751DB" w:rsidRDefault="000B17DE" w:rsidP="00362CBC">
      <w:pPr>
        <w:rPr>
          <w:rFonts w:ascii="Arial" w:hAnsi="Arial" w:cs="Arial"/>
          <w:sz w:val="32"/>
          <w:szCs w:val="32"/>
        </w:rPr>
      </w:pPr>
      <w:r w:rsidRPr="00F751DB">
        <w:rPr>
          <w:rFonts w:ascii="Arial" w:hAnsi="Arial" w:cs="Arial"/>
          <w:noProof/>
          <w:sz w:val="32"/>
          <w:szCs w:val="32"/>
          <w:lang w:eastAsia="sl-SI"/>
        </w:rPr>
        <mc:AlternateContent>
          <mc:Choice Requires="wps">
            <w:drawing>
              <wp:anchor distT="0" distB="0" distL="114300" distR="114300" simplePos="0" relativeHeight="251664384" behindDoc="0" locked="0" layoutInCell="1" allowOverlap="1" wp14:anchorId="65C12C6F" wp14:editId="3ED2978F">
                <wp:simplePos x="0" y="0"/>
                <wp:positionH relativeFrom="column">
                  <wp:posOffset>1316355</wp:posOffset>
                </wp:positionH>
                <wp:positionV relativeFrom="paragraph">
                  <wp:posOffset>45085</wp:posOffset>
                </wp:positionV>
                <wp:extent cx="1060704" cy="914400"/>
                <wp:effectExtent l="19050" t="19050" r="44450" b="19050"/>
                <wp:wrapNone/>
                <wp:docPr id="9" name="Enakokraki trikotnik 9"/>
                <wp:cNvGraphicFramePr/>
                <a:graphic xmlns:a="http://schemas.openxmlformats.org/drawingml/2006/main">
                  <a:graphicData uri="http://schemas.microsoft.com/office/word/2010/wordprocessingShape">
                    <wps:wsp>
                      <wps:cNvSpPr/>
                      <wps:spPr>
                        <a:xfrm>
                          <a:off x="0" y="0"/>
                          <a:ext cx="1060704" cy="914400"/>
                        </a:xfrm>
                        <a:prstGeom prst="triangl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7A18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Enakokraki trikotnik 9" o:spid="_x0000_s1026" type="#_x0000_t5" style="position:absolute;margin-left:103.65pt;margin-top:3.55pt;width:83.5pt;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" fillcolor="#7030a0" strokecolor="#1f4d78 [1604]" strokeweight="1pt"/>
            </w:pict>
          </mc:Fallback>
        </mc:AlternateContent>
      </w:r>
    </w:p>
    <w:p w:rsidR="000B17DE" w:rsidRPr="00F751DB" w:rsidRDefault="00362CBC" w:rsidP="000B17DE">
      <w:pPr>
        <w:tabs>
          <w:tab w:val="left" w:pos="1860"/>
        </w:tabs>
        <w:rPr>
          <w:rFonts w:ascii="Arial" w:hAnsi="Arial" w:cs="Arial"/>
          <w:sz w:val="32"/>
          <w:szCs w:val="32"/>
        </w:rPr>
      </w:pPr>
      <w:r w:rsidRPr="00F751DB">
        <w:rPr>
          <w:rFonts w:ascii="Arial" w:hAnsi="Arial" w:cs="Arial"/>
          <w:noProof/>
          <w:sz w:val="32"/>
          <w:szCs w:val="32"/>
          <w:lang w:eastAsia="sl-SI"/>
        </w:rPr>
        <mc:AlternateContent>
          <mc:Choice Requires="wps">
            <w:drawing>
              <wp:anchor distT="0" distB="0" distL="114300" distR="114300" simplePos="0" relativeHeight="251663360" behindDoc="0" locked="0" layoutInCell="1" allowOverlap="1" wp14:anchorId="3E715F59" wp14:editId="1E639D85">
                <wp:simplePos x="0" y="0"/>
                <wp:positionH relativeFrom="column">
                  <wp:posOffset>3339465</wp:posOffset>
                </wp:positionH>
                <wp:positionV relativeFrom="paragraph">
                  <wp:posOffset>5010150</wp:posOffset>
                </wp:positionV>
                <wp:extent cx="880110" cy="682625"/>
                <wp:effectExtent l="21590" t="17145" r="22225" b="5080"/>
                <wp:wrapNone/>
                <wp:docPr id="8" name="Enakokraki tri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6826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0AF9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Enakokraki trikotnik 8" o:spid="_x0000_s1026" type="#_x0000_t5" style="position:absolute;margin-left:262.95pt;margin-top:394.5pt;width:69.3pt;height: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"/>
            </w:pict>
          </mc:Fallback>
        </mc:AlternateContent>
      </w:r>
      <w:r w:rsidRPr="00F751DB">
        <w:rPr>
          <w:rFonts w:ascii="Arial" w:hAnsi="Arial" w:cs="Arial"/>
          <w:sz w:val="32"/>
          <w:szCs w:val="32"/>
        </w:rPr>
        <w:t xml:space="preserve">                    </w:t>
      </w:r>
      <w:r w:rsidR="000B17DE" w:rsidRPr="00F751DB">
        <w:rPr>
          <w:rFonts w:ascii="Arial" w:hAnsi="Arial" w:cs="Arial"/>
          <w:sz w:val="32"/>
          <w:szCs w:val="32"/>
        </w:rPr>
        <w:t xml:space="preserve">                </w:t>
      </w:r>
      <w:r w:rsidR="00F751DB">
        <w:rPr>
          <w:rFonts w:ascii="Arial" w:hAnsi="Arial" w:cs="Arial"/>
          <w:sz w:val="32"/>
          <w:szCs w:val="32"/>
        </w:rPr>
        <w:t xml:space="preserve">                       </w:t>
      </w:r>
      <w:r w:rsidRPr="00F751DB">
        <w:rPr>
          <w:rFonts w:ascii="Arial" w:hAnsi="Arial" w:cs="Arial"/>
          <w:sz w:val="32"/>
          <w:szCs w:val="32"/>
        </w:rPr>
        <w:t xml:space="preserve">TRIKOTNIK  </w:t>
      </w:r>
    </w:p>
    <w:p w:rsidR="000B17DE" w:rsidRPr="00F751DB" w:rsidRDefault="000B17DE" w:rsidP="000B17DE">
      <w:pPr>
        <w:tabs>
          <w:tab w:val="left" w:pos="1860"/>
        </w:tabs>
        <w:rPr>
          <w:rFonts w:ascii="Arial" w:hAnsi="Arial" w:cs="Arial"/>
          <w:sz w:val="32"/>
          <w:szCs w:val="32"/>
        </w:rPr>
      </w:pPr>
      <w:r w:rsidRPr="00F751DB">
        <w:rPr>
          <w:rFonts w:ascii="Arial" w:hAnsi="Arial" w:cs="Arial"/>
          <w:sz w:val="32"/>
          <w:szCs w:val="32"/>
        </w:rPr>
        <w:t xml:space="preserve">                               </w:t>
      </w:r>
    </w:p>
    <w:p w:rsidR="00362CBC" w:rsidRPr="00F751DB" w:rsidRDefault="000B17DE" w:rsidP="000B17DE">
      <w:pPr>
        <w:tabs>
          <w:tab w:val="left" w:pos="1860"/>
        </w:tabs>
        <w:rPr>
          <w:rFonts w:ascii="Arial" w:hAnsi="Arial" w:cs="Arial"/>
          <w:sz w:val="32"/>
          <w:szCs w:val="32"/>
        </w:rPr>
      </w:pPr>
      <w:r w:rsidRPr="00F751DB">
        <w:rPr>
          <w:rFonts w:ascii="Arial" w:hAnsi="Arial" w:cs="Arial"/>
          <w:sz w:val="32"/>
          <w:szCs w:val="32"/>
        </w:rPr>
        <w:t xml:space="preserve">                                 </w:t>
      </w:r>
    </w:p>
    <w:p w:rsidR="000B17DE" w:rsidRPr="00F751DB" w:rsidRDefault="00362CBC" w:rsidP="00362CBC">
      <w:pPr>
        <w:tabs>
          <w:tab w:val="left" w:pos="2970"/>
        </w:tabs>
        <w:rPr>
          <w:rFonts w:ascii="Arial" w:hAnsi="Arial" w:cs="Arial"/>
          <w:sz w:val="36"/>
          <w:szCs w:val="36"/>
        </w:rPr>
      </w:pPr>
      <w:r w:rsidRPr="00F751DB">
        <w:rPr>
          <w:rFonts w:ascii="Arial" w:hAnsi="Arial" w:cs="Arial"/>
        </w:rPr>
        <w:tab/>
      </w:r>
    </w:p>
    <w:p w:rsidR="005D32D3" w:rsidRPr="005D32D3" w:rsidRDefault="000B17DE" w:rsidP="000B17DE">
      <w:pPr>
        <w:rPr>
          <w:sz w:val="36"/>
          <w:szCs w:val="36"/>
        </w:rPr>
      </w:pPr>
      <w:r>
        <w:rPr>
          <w:sz w:val="36"/>
          <w:szCs w:val="36"/>
        </w:rPr>
        <w:br w:type="page"/>
      </w:r>
      <w:r w:rsidR="005D32D3">
        <w:rPr>
          <w:rFonts w:ascii="Arial" w:hAnsi="Arial" w:cs="Arial"/>
          <w:color w:val="385623" w:themeColor="accent6" w:themeShade="80"/>
          <w:sz w:val="32"/>
          <w:szCs w:val="32"/>
        </w:rPr>
        <w:lastRenderedPageBreak/>
        <w:t>SLOVENŠČINA</w:t>
      </w:r>
    </w:p>
    <w:p w:rsidR="005D32D3" w:rsidRDefault="005D32D3" w:rsidP="005D32D3">
      <w:pPr>
        <w:rPr>
          <w:rFonts w:ascii="Arial" w:hAnsi="Arial" w:cs="Arial"/>
          <w:sz w:val="24"/>
          <w:szCs w:val="24"/>
        </w:rPr>
      </w:pPr>
      <w:r w:rsidRPr="00C12A12">
        <w:rPr>
          <w:rFonts w:ascii="Arial" w:hAnsi="Arial" w:cs="Arial"/>
          <w:sz w:val="24"/>
          <w:szCs w:val="24"/>
        </w:rPr>
        <w:t>Poglejte navodila za delo – 31. 3.</w:t>
      </w:r>
    </w:p>
    <w:p w:rsidR="00977EA9" w:rsidRPr="005D32D3" w:rsidRDefault="00977EA9" w:rsidP="000B17DE">
      <w:pPr>
        <w:rPr>
          <w:rFonts w:ascii="Arial" w:hAnsi="Arial" w:cs="Arial"/>
          <w:color w:val="385623" w:themeColor="accent6" w:themeShade="80"/>
          <w:sz w:val="32"/>
          <w:szCs w:val="32"/>
        </w:rPr>
      </w:pPr>
      <w:r w:rsidRPr="005D32D3">
        <w:rPr>
          <w:rFonts w:ascii="Arial" w:hAnsi="Arial" w:cs="Arial"/>
          <w:color w:val="385623" w:themeColor="accent6" w:themeShade="80"/>
          <w:sz w:val="32"/>
          <w:szCs w:val="32"/>
        </w:rPr>
        <w:t>SPOZNAVANJE OKOLJA</w:t>
      </w:r>
      <w:r w:rsidR="000A1FAD" w:rsidRPr="005D32D3">
        <w:rPr>
          <w:rFonts w:ascii="Arial" w:hAnsi="Arial" w:cs="Arial"/>
          <w:color w:val="385623" w:themeColor="accent6" w:themeShade="80"/>
          <w:sz w:val="32"/>
          <w:szCs w:val="32"/>
        </w:rPr>
        <w:t xml:space="preserve">  </w:t>
      </w:r>
    </w:p>
    <w:p w:rsidR="00977EA9" w:rsidRPr="00F751DB" w:rsidRDefault="00594A9F" w:rsidP="00977EA9">
      <w:pPr>
        <w:rPr>
          <w:rFonts w:ascii="Arial" w:hAnsi="Arial" w:cs="Arial"/>
          <w:sz w:val="28"/>
          <w:szCs w:val="28"/>
        </w:rPr>
      </w:pPr>
      <w:r w:rsidRPr="00F751DB">
        <w:rPr>
          <w:rFonts w:ascii="Arial" w:hAnsi="Arial" w:cs="Arial"/>
          <w:sz w:val="28"/>
          <w:szCs w:val="28"/>
        </w:rPr>
        <w:t>ONESNA</w:t>
      </w:r>
      <w:r w:rsidR="00977EA9" w:rsidRPr="00F751DB">
        <w:rPr>
          <w:rFonts w:ascii="Arial" w:hAnsi="Arial" w:cs="Arial"/>
          <w:sz w:val="28"/>
          <w:szCs w:val="28"/>
        </w:rPr>
        <w:t>ŽEVANJE OKOLJA</w:t>
      </w:r>
      <w:r w:rsidR="000A1FAD" w:rsidRPr="00F751DB">
        <w:rPr>
          <w:rFonts w:ascii="Arial" w:hAnsi="Arial" w:cs="Arial"/>
          <w:sz w:val="28"/>
          <w:szCs w:val="28"/>
        </w:rPr>
        <w:t xml:space="preserve"> </w:t>
      </w:r>
    </w:p>
    <w:tbl>
      <w:tblPr>
        <w:tblStyle w:val="Tabelamrea"/>
        <w:tblW w:w="0" w:type="auto"/>
        <w:tblInd w:w="-113" w:type="dxa"/>
        <w:tblLook w:val="04A0" w:firstRow="1" w:lastRow="0" w:firstColumn="1" w:lastColumn="0" w:noHBand="0" w:noVBand="1"/>
      </w:tblPr>
      <w:tblGrid>
        <w:gridCol w:w="9175"/>
      </w:tblGrid>
      <w:tr w:rsidR="00977EA9" w:rsidRPr="00977EA9" w:rsidTr="00977EA9">
        <w:tc>
          <w:tcPr>
            <w:tcW w:w="9175" w:type="dxa"/>
            <w:tcBorders>
              <w:top w:val="single" w:sz="4" w:space="0" w:color="auto"/>
              <w:left w:val="single" w:sz="4" w:space="0" w:color="auto"/>
              <w:bottom w:val="single" w:sz="4" w:space="0" w:color="auto"/>
              <w:right w:val="single" w:sz="4" w:space="0" w:color="auto"/>
            </w:tcBorders>
          </w:tcPr>
          <w:p w:rsidR="00977EA9" w:rsidRPr="00977EA9" w:rsidRDefault="00977EA9">
            <w:pPr>
              <w:rPr>
                <w:rFonts w:ascii="Arial" w:hAnsi="Arial" w:cs="Arial"/>
                <w:sz w:val="24"/>
                <w:szCs w:val="24"/>
              </w:rPr>
            </w:pPr>
          </w:p>
          <w:p w:rsidR="00977EA9" w:rsidRPr="00977EA9" w:rsidRDefault="00977EA9" w:rsidP="00977EA9">
            <w:pPr>
              <w:numPr>
                <w:ilvl w:val="0"/>
                <w:numId w:val="7"/>
              </w:numPr>
              <w:contextualSpacing/>
              <w:rPr>
                <w:rFonts w:ascii="Arial" w:hAnsi="Arial" w:cs="Arial"/>
                <w:sz w:val="24"/>
                <w:szCs w:val="24"/>
              </w:rPr>
            </w:pPr>
            <w:r w:rsidRPr="00977EA9">
              <w:rPr>
                <w:rFonts w:ascii="Arial" w:hAnsi="Arial" w:cs="Arial"/>
                <w:sz w:val="24"/>
                <w:szCs w:val="24"/>
              </w:rPr>
              <w:t>Razlitje »nafte«</w:t>
            </w:r>
          </w:p>
          <w:p w:rsidR="000A1FAD" w:rsidRDefault="000A1FAD">
            <w:pPr>
              <w:ind w:left="360"/>
              <w:rPr>
                <w:rFonts w:ascii="Arial" w:hAnsi="Arial" w:cs="Arial"/>
                <w:sz w:val="24"/>
                <w:szCs w:val="24"/>
              </w:rPr>
            </w:pPr>
            <w:r>
              <w:rPr>
                <w:rFonts w:ascii="Arial" w:hAnsi="Arial" w:cs="Arial"/>
                <w:sz w:val="24"/>
                <w:szCs w:val="24"/>
              </w:rPr>
              <w:t>V manjšo posodo date vodo. V vodo vlijete</w:t>
            </w:r>
            <w:r w:rsidR="00977EA9" w:rsidRPr="00977EA9">
              <w:rPr>
                <w:rFonts w:ascii="Arial" w:hAnsi="Arial" w:cs="Arial"/>
                <w:sz w:val="24"/>
                <w:szCs w:val="24"/>
              </w:rPr>
              <w:t xml:space="preserve"> toliko olja, da na vodi plava približno pol cm de</w:t>
            </w:r>
            <w:r>
              <w:rPr>
                <w:rFonts w:ascii="Arial" w:hAnsi="Arial" w:cs="Arial"/>
                <w:sz w:val="24"/>
                <w:szCs w:val="24"/>
              </w:rPr>
              <w:t>bela plast olja. Lahko uporabite</w:t>
            </w:r>
            <w:r w:rsidR="00977EA9" w:rsidRPr="00977EA9">
              <w:rPr>
                <w:rFonts w:ascii="Arial" w:hAnsi="Arial" w:cs="Arial"/>
                <w:sz w:val="24"/>
                <w:szCs w:val="24"/>
              </w:rPr>
              <w:t xml:space="preserve"> bučn</w:t>
            </w:r>
            <w:r>
              <w:rPr>
                <w:rFonts w:ascii="Arial" w:hAnsi="Arial" w:cs="Arial"/>
                <w:sz w:val="24"/>
                <w:szCs w:val="24"/>
              </w:rPr>
              <w:t>o olje, ker je temnejše. Učencu poveste</w:t>
            </w:r>
            <w:r w:rsidR="00977EA9" w:rsidRPr="00977EA9">
              <w:rPr>
                <w:rFonts w:ascii="Arial" w:hAnsi="Arial" w:cs="Arial"/>
                <w:sz w:val="24"/>
                <w:szCs w:val="24"/>
              </w:rPr>
              <w:t>, da je prišlo do nesreče – iz tankerja je iztekla nafta.</w:t>
            </w:r>
            <w:r>
              <w:rPr>
                <w:rFonts w:ascii="Arial" w:hAnsi="Arial" w:cs="Arial"/>
                <w:sz w:val="24"/>
                <w:szCs w:val="24"/>
              </w:rPr>
              <w:t xml:space="preserve"> Njegova naloga je, da poskusi</w:t>
            </w:r>
            <w:r w:rsidR="00977EA9" w:rsidRPr="00977EA9">
              <w:rPr>
                <w:rFonts w:ascii="Arial" w:hAnsi="Arial" w:cs="Arial"/>
                <w:sz w:val="24"/>
                <w:szCs w:val="24"/>
              </w:rPr>
              <w:t xml:space="preserve"> vodo</w:t>
            </w:r>
            <w:r>
              <w:rPr>
                <w:rFonts w:ascii="Arial" w:hAnsi="Arial" w:cs="Arial"/>
                <w:sz w:val="24"/>
                <w:szCs w:val="24"/>
              </w:rPr>
              <w:t xml:space="preserve"> čim bolj očistiti. Na voljo mu</w:t>
            </w:r>
            <w:r w:rsidR="00977EA9" w:rsidRPr="00977EA9">
              <w:rPr>
                <w:rFonts w:ascii="Arial" w:hAnsi="Arial" w:cs="Arial"/>
                <w:sz w:val="24"/>
                <w:szCs w:val="24"/>
              </w:rPr>
              <w:t xml:space="preserve"> damo kose vate, papirna</w:t>
            </w:r>
            <w:r>
              <w:rPr>
                <w:rFonts w:ascii="Arial" w:hAnsi="Arial" w:cs="Arial"/>
                <w:sz w:val="24"/>
                <w:szCs w:val="24"/>
              </w:rPr>
              <w:t>te brisače in žlice. Potrebuje tudi posodo, kamor bo dajal</w:t>
            </w:r>
            <w:r w:rsidR="00977EA9" w:rsidRPr="00977EA9">
              <w:rPr>
                <w:rFonts w:ascii="Arial" w:hAnsi="Arial" w:cs="Arial"/>
                <w:sz w:val="24"/>
                <w:szCs w:val="24"/>
              </w:rPr>
              <w:t xml:space="preserve"> pobrano olje in odpadno vato in</w:t>
            </w:r>
            <w:r>
              <w:rPr>
                <w:rFonts w:ascii="Arial" w:hAnsi="Arial" w:cs="Arial"/>
                <w:sz w:val="24"/>
                <w:szCs w:val="24"/>
              </w:rPr>
              <w:t xml:space="preserve"> brisače. Po 5 minutah pogledate</w:t>
            </w:r>
            <w:r w:rsidR="00977EA9" w:rsidRPr="00977EA9">
              <w:rPr>
                <w:rFonts w:ascii="Arial" w:hAnsi="Arial" w:cs="Arial"/>
                <w:sz w:val="24"/>
                <w:szCs w:val="24"/>
              </w:rPr>
              <w:t xml:space="preserve">, kako </w:t>
            </w:r>
            <w:r>
              <w:rPr>
                <w:rFonts w:ascii="Arial" w:hAnsi="Arial" w:cs="Arial"/>
                <w:sz w:val="24"/>
                <w:szCs w:val="24"/>
              </w:rPr>
              <w:t>je bil uspešen.</w:t>
            </w:r>
            <w:r w:rsidR="00977EA9" w:rsidRPr="00977EA9">
              <w:rPr>
                <w:rFonts w:ascii="Arial" w:hAnsi="Arial" w:cs="Arial"/>
                <w:sz w:val="24"/>
                <w:szCs w:val="24"/>
              </w:rPr>
              <w:t xml:space="preserve"> </w:t>
            </w:r>
          </w:p>
          <w:p w:rsidR="000A1FAD" w:rsidRDefault="000A1FAD">
            <w:pPr>
              <w:ind w:left="360"/>
              <w:rPr>
                <w:rFonts w:ascii="Arial" w:hAnsi="Arial" w:cs="Arial"/>
                <w:sz w:val="24"/>
                <w:szCs w:val="24"/>
              </w:rPr>
            </w:pPr>
            <w:r>
              <w:rPr>
                <w:rFonts w:ascii="Arial" w:hAnsi="Arial" w:cs="Arial"/>
                <w:sz w:val="24"/>
                <w:szCs w:val="24"/>
              </w:rPr>
              <w:t>Pogovorita</w:t>
            </w:r>
            <w:r w:rsidR="00977EA9" w:rsidRPr="00977EA9">
              <w:rPr>
                <w:rFonts w:ascii="Arial" w:hAnsi="Arial" w:cs="Arial"/>
                <w:sz w:val="24"/>
                <w:szCs w:val="24"/>
              </w:rPr>
              <w:t xml:space="preserve"> s</w:t>
            </w:r>
            <w:r>
              <w:rPr>
                <w:rFonts w:ascii="Arial" w:hAnsi="Arial" w:cs="Arial"/>
                <w:sz w:val="24"/>
                <w:szCs w:val="24"/>
              </w:rPr>
              <w:t>e, na kakšne težave je naletel</w:t>
            </w:r>
            <w:r w:rsidR="00977EA9" w:rsidRPr="00977EA9">
              <w:rPr>
                <w:rFonts w:ascii="Arial" w:hAnsi="Arial" w:cs="Arial"/>
                <w:sz w:val="24"/>
                <w:szCs w:val="24"/>
              </w:rPr>
              <w:t xml:space="preserve"> pri čiščenju in kateri način čiščenja se je najbolj obnesel.</w:t>
            </w:r>
          </w:p>
          <w:p w:rsidR="00977EA9" w:rsidRPr="000A1FAD" w:rsidRDefault="000A1FAD">
            <w:pPr>
              <w:ind w:left="360"/>
              <w:rPr>
                <w:rFonts w:ascii="Arial" w:hAnsi="Arial" w:cs="Arial"/>
                <w:b/>
                <w:sz w:val="24"/>
                <w:szCs w:val="24"/>
              </w:rPr>
            </w:pPr>
            <w:r w:rsidRPr="000A1FAD">
              <w:rPr>
                <w:rFonts w:ascii="Arial" w:hAnsi="Arial" w:cs="Arial"/>
                <w:b/>
                <w:sz w:val="24"/>
                <w:szCs w:val="24"/>
              </w:rPr>
              <w:t>Razložite</w:t>
            </w:r>
            <w:r w:rsidR="00977EA9" w:rsidRPr="000A1FAD">
              <w:rPr>
                <w:rFonts w:ascii="Arial" w:hAnsi="Arial" w:cs="Arial"/>
                <w:b/>
                <w:sz w:val="24"/>
                <w:szCs w:val="24"/>
              </w:rPr>
              <w:t>, da  kadar v resnici pride do takšne nesreče, gre za veliko onesnaženje okolja, saj se nafta zelo hitro razlije po veliki površini. Nafto je težko očistiti in veliko živali je zaradi tega prizadetih (npr. ptice, ki pridejo v stik z nafto, običajno poginejo, saj se jim zlepi perje in ne morejo leteti; če nafto zaužijejo, se zastrupijo in prav tako poginejo).</w:t>
            </w:r>
          </w:p>
          <w:p w:rsidR="00977EA9" w:rsidRPr="00977EA9" w:rsidRDefault="00977EA9">
            <w:pPr>
              <w:rPr>
                <w:rFonts w:ascii="Arial" w:hAnsi="Arial" w:cs="Arial"/>
                <w:sz w:val="24"/>
                <w:szCs w:val="24"/>
              </w:rPr>
            </w:pPr>
          </w:p>
          <w:p w:rsidR="00977EA9" w:rsidRPr="00977EA9" w:rsidRDefault="00977EA9" w:rsidP="00977EA9">
            <w:pPr>
              <w:numPr>
                <w:ilvl w:val="0"/>
                <w:numId w:val="7"/>
              </w:numPr>
              <w:contextualSpacing/>
              <w:rPr>
                <w:rFonts w:ascii="Arial" w:hAnsi="Arial" w:cs="Arial"/>
                <w:b/>
                <w:sz w:val="24"/>
                <w:szCs w:val="24"/>
              </w:rPr>
            </w:pPr>
            <w:r w:rsidRPr="00977EA9">
              <w:rPr>
                <w:rFonts w:ascii="Arial" w:hAnsi="Arial" w:cs="Arial"/>
                <w:b/>
                <w:sz w:val="24"/>
                <w:szCs w:val="24"/>
              </w:rPr>
              <w:t>SDZ, str. 70</w:t>
            </w:r>
          </w:p>
          <w:p w:rsidR="00977EA9" w:rsidRPr="00977EA9" w:rsidRDefault="00977EA9">
            <w:pPr>
              <w:ind w:left="360"/>
              <w:rPr>
                <w:rFonts w:ascii="Arial" w:hAnsi="Arial" w:cs="Arial"/>
                <w:sz w:val="24"/>
                <w:szCs w:val="24"/>
                <w:u w:val="single"/>
              </w:rPr>
            </w:pPr>
            <w:r w:rsidRPr="00977EA9">
              <w:rPr>
                <w:rFonts w:ascii="Arial" w:hAnsi="Arial" w:cs="Arial"/>
                <w:sz w:val="24"/>
                <w:szCs w:val="24"/>
                <w:u w:val="single"/>
              </w:rPr>
              <w:t>Zgornja naloga</w:t>
            </w:r>
          </w:p>
          <w:p w:rsidR="00977EA9" w:rsidRPr="00977EA9" w:rsidRDefault="000A1FAD">
            <w:pPr>
              <w:ind w:left="360"/>
              <w:rPr>
                <w:rFonts w:ascii="Arial" w:hAnsi="Arial" w:cs="Arial"/>
                <w:sz w:val="24"/>
                <w:szCs w:val="24"/>
              </w:rPr>
            </w:pPr>
            <w:r>
              <w:rPr>
                <w:rFonts w:ascii="Arial" w:hAnsi="Arial" w:cs="Arial"/>
                <w:sz w:val="24"/>
                <w:szCs w:val="24"/>
              </w:rPr>
              <w:t>Z učencem si ogledata</w:t>
            </w:r>
            <w:r w:rsidR="00977EA9" w:rsidRPr="00977EA9">
              <w:rPr>
                <w:rFonts w:ascii="Arial" w:hAnsi="Arial" w:cs="Arial"/>
                <w:sz w:val="24"/>
                <w:szCs w:val="24"/>
              </w:rPr>
              <w:t xml:space="preserve"> fotografije. Ugotovimo, na kakšne načine človek onesnaž</w:t>
            </w:r>
            <w:r>
              <w:rPr>
                <w:rFonts w:ascii="Arial" w:hAnsi="Arial" w:cs="Arial"/>
                <w:sz w:val="24"/>
                <w:szCs w:val="24"/>
              </w:rPr>
              <w:t>uje zrak, vodo in zemljo. Učenec razmisli in predlaga načine, kaj bi lahko storil</w:t>
            </w:r>
            <w:r w:rsidR="00977EA9" w:rsidRPr="00977EA9">
              <w:rPr>
                <w:rFonts w:ascii="Arial" w:hAnsi="Arial" w:cs="Arial"/>
                <w:sz w:val="24"/>
                <w:szCs w:val="24"/>
              </w:rPr>
              <w:t>, da bi bilo onesnaženje manjše.</w:t>
            </w:r>
          </w:p>
          <w:p w:rsidR="00977EA9" w:rsidRPr="00977EA9" w:rsidRDefault="00977EA9">
            <w:pPr>
              <w:ind w:left="360"/>
              <w:rPr>
                <w:rFonts w:ascii="Arial" w:hAnsi="Arial" w:cs="Arial"/>
                <w:sz w:val="24"/>
                <w:szCs w:val="24"/>
                <w:u w:val="single"/>
              </w:rPr>
            </w:pPr>
            <w:r w:rsidRPr="00977EA9">
              <w:rPr>
                <w:rFonts w:ascii="Arial" w:hAnsi="Arial" w:cs="Arial"/>
                <w:sz w:val="24"/>
                <w:szCs w:val="24"/>
                <w:u w:val="single"/>
              </w:rPr>
              <w:t>Spodnja naloga</w:t>
            </w:r>
          </w:p>
          <w:p w:rsidR="000A1FAD" w:rsidRPr="000A1FAD" w:rsidRDefault="000A1FAD" w:rsidP="00977EA9">
            <w:pPr>
              <w:numPr>
                <w:ilvl w:val="0"/>
                <w:numId w:val="8"/>
              </w:numPr>
              <w:contextualSpacing/>
              <w:rPr>
                <w:rFonts w:ascii="Arial" w:hAnsi="Arial" w:cs="Arial"/>
                <w:b/>
                <w:sz w:val="24"/>
                <w:szCs w:val="24"/>
              </w:rPr>
            </w:pPr>
            <w:r w:rsidRPr="000A1FAD">
              <w:rPr>
                <w:rFonts w:ascii="Arial" w:hAnsi="Arial" w:cs="Arial"/>
                <w:b/>
                <w:sz w:val="24"/>
                <w:szCs w:val="24"/>
              </w:rPr>
              <w:t>Učencu poveste</w:t>
            </w:r>
            <w:r w:rsidR="00977EA9" w:rsidRPr="000A1FAD">
              <w:rPr>
                <w:rFonts w:ascii="Arial" w:hAnsi="Arial" w:cs="Arial"/>
                <w:b/>
                <w:sz w:val="24"/>
                <w:szCs w:val="24"/>
              </w:rPr>
              <w:t>, da že zelo veliko storimo s tem, da smeti ne odlagamo v naravo in da o</w:t>
            </w:r>
            <w:r w:rsidRPr="000A1FAD">
              <w:rPr>
                <w:rFonts w:ascii="Arial" w:hAnsi="Arial" w:cs="Arial"/>
                <w:b/>
                <w:sz w:val="24"/>
                <w:szCs w:val="24"/>
              </w:rPr>
              <w:t xml:space="preserve">dpadke vestno ločujemo. </w:t>
            </w:r>
          </w:p>
          <w:p w:rsidR="00977EA9" w:rsidRPr="00977EA9" w:rsidRDefault="000A1FAD" w:rsidP="00977EA9">
            <w:pPr>
              <w:numPr>
                <w:ilvl w:val="0"/>
                <w:numId w:val="8"/>
              </w:numPr>
              <w:contextualSpacing/>
              <w:rPr>
                <w:rFonts w:ascii="Arial" w:hAnsi="Arial" w:cs="Arial"/>
                <w:sz w:val="24"/>
                <w:szCs w:val="24"/>
              </w:rPr>
            </w:pPr>
            <w:r>
              <w:rPr>
                <w:rFonts w:ascii="Arial" w:hAnsi="Arial" w:cs="Arial"/>
                <w:sz w:val="24"/>
                <w:szCs w:val="24"/>
              </w:rPr>
              <w:t>Vprašate ga, kaj že ve</w:t>
            </w:r>
            <w:r w:rsidR="00977EA9" w:rsidRPr="00977EA9">
              <w:rPr>
                <w:rFonts w:ascii="Arial" w:hAnsi="Arial" w:cs="Arial"/>
                <w:sz w:val="24"/>
                <w:szCs w:val="24"/>
              </w:rPr>
              <w:t xml:space="preserve"> o ločevanju odpadkov in zakaj je ločevanje potrebno.</w:t>
            </w:r>
          </w:p>
          <w:p w:rsidR="00977EA9" w:rsidRPr="00977EA9" w:rsidRDefault="000A1FAD" w:rsidP="00977EA9">
            <w:pPr>
              <w:numPr>
                <w:ilvl w:val="0"/>
                <w:numId w:val="8"/>
              </w:numPr>
              <w:contextualSpacing/>
              <w:rPr>
                <w:rFonts w:ascii="Arial" w:hAnsi="Arial" w:cs="Arial"/>
                <w:sz w:val="24"/>
                <w:szCs w:val="24"/>
              </w:rPr>
            </w:pPr>
            <w:r>
              <w:rPr>
                <w:rFonts w:ascii="Arial" w:hAnsi="Arial" w:cs="Arial"/>
                <w:sz w:val="24"/>
                <w:szCs w:val="24"/>
              </w:rPr>
              <w:t>Ogledata</w:t>
            </w:r>
            <w:r w:rsidR="00977EA9" w:rsidRPr="00977EA9">
              <w:rPr>
                <w:rFonts w:ascii="Arial" w:hAnsi="Arial" w:cs="Arial"/>
                <w:sz w:val="24"/>
                <w:szCs w:val="24"/>
              </w:rPr>
              <w:t xml:space="preserve"> si il</w:t>
            </w:r>
            <w:r>
              <w:rPr>
                <w:rFonts w:ascii="Arial" w:hAnsi="Arial" w:cs="Arial"/>
                <w:sz w:val="24"/>
                <w:szCs w:val="24"/>
              </w:rPr>
              <w:t>ustracije košev in jih pobarva</w:t>
            </w:r>
            <w:r w:rsidR="00977EA9" w:rsidRPr="00977EA9">
              <w:rPr>
                <w:rFonts w:ascii="Arial" w:hAnsi="Arial" w:cs="Arial"/>
                <w:sz w:val="24"/>
                <w:szCs w:val="24"/>
              </w:rPr>
              <w:t xml:space="preserve"> s takšnimi barvami, kakršni so zabojniki pri nas. Nato si ogled</w:t>
            </w:r>
            <w:r>
              <w:rPr>
                <w:rFonts w:ascii="Arial" w:hAnsi="Arial" w:cs="Arial"/>
                <w:sz w:val="24"/>
                <w:szCs w:val="24"/>
              </w:rPr>
              <w:t>a</w:t>
            </w:r>
            <w:r w:rsidR="00977EA9" w:rsidRPr="00977EA9">
              <w:rPr>
                <w:rFonts w:ascii="Arial" w:hAnsi="Arial" w:cs="Arial"/>
                <w:sz w:val="24"/>
                <w:szCs w:val="24"/>
              </w:rPr>
              <w:t xml:space="preserve"> pri</w:t>
            </w:r>
            <w:r>
              <w:rPr>
                <w:rFonts w:ascii="Arial" w:hAnsi="Arial" w:cs="Arial"/>
                <w:sz w:val="24"/>
                <w:szCs w:val="24"/>
              </w:rPr>
              <w:t>kazane odpadke in jih razvrsti v ustrezne koše. Ugotovi</w:t>
            </w:r>
            <w:r w:rsidR="00977EA9" w:rsidRPr="00977EA9">
              <w:rPr>
                <w:rFonts w:ascii="Arial" w:hAnsi="Arial" w:cs="Arial"/>
                <w:sz w:val="24"/>
                <w:szCs w:val="24"/>
              </w:rPr>
              <w:t>, da baterija ne sodi v nobenega od košev, saj gre za nevaren odpadek.</w:t>
            </w:r>
          </w:p>
          <w:p w:rsidR="00977EA9" w:rsidRPr="00977EA9" w:rsidRDefault="00977EA9">
            <w:pPr>
              <w:rPr>
                <w:rFonts w:ascii="Arial" w:hAnsi="Arial" w:cs="Arial"/>
                <w:sz w:val="24"/>
                <w:szCs w:val="24"/>
              </w:rPr>
            </w:pPr>
          </w:p>
          <w:p w:rsidR="00977EA9" w:rsidRPr="00977EA9" w:rsidRDefault="00977EA9" w:rsidP="00977EA9">
            <w:pPr>
              <w:numPr>
                <w:ilvl w:val="0"/>
                <w:numId w:val="7"/>
              </w:numPr>
              <w:contextualSpacing/>
              <w:rPr>
                <w:rFonts w:ascii="Arial" w:hAnsi="Arial" w:cs="Arial"/>
                <w:sz w:val="24"/>
                <w:szCs w:val="24"/>
              </w:rPr>
            </w:pPr>
            <w:r w:rsidRPr="00977EA9">
              <w:rPr>
                <w:rFonts w:ascii="Arial" w:hAnsi="Arial" w:cs="Arial"/>
                <w:sz w:val="24"/>
                <w:szCs w:val="24"/>
              </w:rPr>
              <w:t>Ločevanje odpadkov</w:t>
            </w:r>
          </w:p>
          <w:p w:rsidR="00977EA9" w:rsidRPr="00977EA9" w:rsidRDefault="004769F2">
            <w:pPr>
              <w:ind w:left="360"/>
              <w:rPr>
                <w:rFonts w:ascii="Arial" w:hAnsi="Arial" w:cs="Arial"/>
                <w:sz w:val="24"/>
                <w:szCs w:val="24"/>
              </w:rPr>
            </w:pPr>
            <w:r>
              <w:rPr>
                <w:rFonts w:ascii="Arial" w:hAnsi="Arial" w:cs="Arial"/>
                <w:sz w:val="24"/>
                <w:szCs w:val="24"/>
              </w:rPr>
              <w:t>Iz starih prospektov izrezuje sličice in jih lepi</w:t>
            </w:r>
            <w:r w:rsidR="00977EA9" w:rsidRPr="00977EA9">
              <w:rPr>
                <w:rFonts w:ascii="Arial" w:hAnsi="Arial" w:cs="Arial"/>
                <w:sz w:val="24"/>
                <w:szCs w:val="24"/>
              </w:rPr>
              <w:t xml:space="preserve"> na list z ustreznim zabojnikom (gle</w:t>
            </w:r>
            <w:r>
              <w:rPr>
                <w:rFonts w:ascii="Arial" w:hAnsi="Arial" w:cs="Arial"/>
                <w:sz w:val="24"/>
                <w:szCs w:val="24"/>
              </w:rPr>
              <w:t>de na to, kam bi odpadek odvrgel</w:t>
            </w:r>
            <w:r w:rsidR="00977EA9" w:rsidRPr="00977EA9">
              <w:rPr>
                <w:rFonts w:ascii="Arial" w:hAnsi="Arial" w:cs="Arial"/>
                <w:sz w:val="24"/>
                <w:szCs w:val="24"/>
              </w:rPr>
              <w:t xml:space="preserve">). </w:t>
            </w:r>
          </w:p>
          <w:p w:rsidR="00977EA9" w:rsidRPr="00977EA9" w:rsidRDefault="00977EA9">
            <w:pPr>
              <w:rPr>
                <w:rFonts w:ascii="Arial" w:hAnsi="Arial" w:cs="Arial"/>
                <w:sz w:val="24"/>
                <w:szCs w:val="24"/>
              </w:rPr>
            </w:pPr>
          </w:p>
          <w:p w:rsidR="00977EA9" w:rsidRPr="00977EA9" w:rsidRDefault="00977EA9">
            <w:pPr>
              <w:rPr>
                <w:rFonts w:ascii="Arial" w:hAnsi="Arial" w:cs="Arial"/>
                <w:sz w:val="24"/>
                <w:szCs w:val="24"/>
              </w:rPr>
            </w:pPr>
          </w:p>
        </w:tc>
      </w:tr>
    </w:tbl>
    <w:p w:rsidR="00977EA9" w:rsidRDefault="00977EA9" w:rsidP="00977EA9">
      <w:pPr>
        <w:rPr>
          <w:sz w:val="36"/>
          <w:szCs w:val="36"/>
        </w:rPr>
      </w:pPr>
    </w:p>
    <w:p w:rsidR="00977EA9" w:rsidRDefault="00977EA9">
      <w:pPr>
        <w:rPr>
          <w:sz w:val="36"/>
          <w:szCs w:val="36"/>
        </w:rPr>
      </w:pPr>
      <w:r>
        <w:rPr>
          <w:sz w:val="36"/>
          <w:szCs w:val="36"/>
        </w:rPr>
        <w:br w:type="page"/>
      </w:r>
    </w:p>
    <w:p w:rsidR="00977EA9" w:rsidRDefault="00977EA9" w:rsidP="00977EA9">
      <w:r>
        <w:rPr>
          <w:noProof/>
          <w:lang w:eastAsia="sl-SI"/>
        </w:rPr>
        <w:lastRenderedPageBreak/>
        <w:drawing>
          <wp:inline distT="0" distB="0" distL="0" distR="0">
            <wp:extent cx="1362075" cy="2171700"/>
            <wp:effectExtent l="0" t="0" r="9525"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2171700"/>
                    </a:xfrm>
                    <a:prstGeom prst="rect">
                      <a:avLst/>
                    </a:prstGeom>
                    <a:noFill/>
                    <a:ln>
                      <a:noFill/>
                    </a:ln>
                  </pic:spPr>
                </pic:pic>
              </a:graphicData>
            </a:graphic>
          </wp:inline>
        </w:drawing>
      </w:r>
    </w:p>
    <w:p w:rsidR="00977EA9" w:rsidRDefault="00977EA9" w:rsidP="00977EA9">
      <w:r>
        <w:br w:type="page"/>
      </w:r>
    </w:p>
    <w:p w:rsidR="00977EA9" w:rsidRDefault="00977EA9" w:rsidP="00977EA9">
      <w:r>
        <w:rPr>
          <w:noProof/>
          <w:lang w:eastAsia="sl-SI"/>
        </w:rPr>
        <w:lastRenderedPageBreak/>
        <w:drawing>
          <wp:inline distT="0" distB="0" distL="0" distR="0">
            <wp:extent cx="1333500" cy="2152650"/>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2152650"/>
                    </a:xfrm>
                    <a:prstGeom prst="rect">
                      <a:avLst/>
                    </a:prstGeom>
                    <a:noFill/>
                    <a:ln>
                      <a:noFill/>
                    </a:ln>
                  </pic:spPr>
                </pic:pic>
              </a:graphicData>
            </a:graphic>
          </wp:inline>
        </w:drawing>
      </w:r>
    </w:p>
    <w:p w:rsidR="00977EA9" w:rsidRDefault="00977EA9" w:rsidP="00977EA9">
      <w:r>
        <w:br w:type="page"/>
      </w:r>
    </w:p>
    <w:p w:rsidR="00977EA9" w:rsidRDefault="00977EA9" w:rsidP="00977EA9">
      <w:r>
        <w:rPr>
          <w:noProof/>
          <w:lang w:eastAsia="sl-SI"/>
        </w:rPr>
        <w:lastRenderedPageBreak/>
        <w:drawing>
          <wp:inline distT="0" distB="0" distL="0" distR="0">
            <wp:extent cx="1314450" cy="215265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2152650"/>
                    </a:xfrm>
                    <a:prstGeom prst="rect">
                      <a:avLst/>
                    </a:prstGeom>
                    <a:noFill/>
                    <a:ln>
                      <a:noFill/>
                    </a:ln>
                  </pic:spPr>
                </pic:pic>
              </a:graphicData>
            </a:graphic>
          </wp:inline>
        </w:drawing>
      </w:r>
    </w:p>
    <w:p w:rsidR="00977EA9" w:rsidRDefault="00977EA9" w:rsidP="00977EA9">
      <w:r>
        <w:br w:type="page"/>
      </w:r>
    </w:p>
    <w:p w:rsidR="00977EA9" w:rsidRDefault="00977EA9" w:rsidP="00977EA9">
      <w:r>
        <w:rPr>
          <w:noProof/>
          <w:lang w:eastAsia="sl-SI"/>
        </w:rPr>
        <w:lastRenderedPageBreak/>
        <w:drawing>
          <wp:inline distT="0" distB="0" distL="0" distR="0">
            <wp:extent cx="1295400" cy="211455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2114550"/>
                    </a:xfrm>
                    <a:prstGeom prst="rect">
                      <a:avLst/>
                    </a:prstGeom>
                    <a:noFill/>
                    <a:ln>
                      <a:noFill/>
                    </a:ln>
                  </pic:spPr>
                </pic:pic>
              </a:graphicData>
            </a:graphic>
          </wp:inline>
        </w:drawing>
      </w:r>
    </w:p>
    <w:p w:rsidR="00977EA9" w:rsidRDefault="00977EA9" w:rsidP="00977EA9">
      <w:r>
        <w:br w:type="page"/>
      </w:r>
    </w:p>
    <w:p w:rsidR="00977EA9" w:rsidRDefault="00977EA9" w:rsidP="00977EA9">
      <w:r>
        <w:rPr>
          <w:noProof/>
          <w:lang w:eastAsia="sl-SI"/>
        </w:rPr>
        <w:lastRenderedPageBreak/>
        <w:drawing>
          <wp:inline distT="0" distB="0" distL="0" distR="0">
            <wp:extent cx="1266825" cy="2143125"/>
            <wp:effectExtent l="0" t="0" r="9525"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825" cy="2143125"/>
                    </a:xfrm>
                    <a:prstGeom prst="rect">
                      <a:avLst/>
                    </a:prstGeom>
                    <a:noFill/>
                    <a:ln>
                      <a:noFill/>
                    </a:ln>
                  </pic:spPr>
                </pic:pic>
              </a:graphicData>
            </a:graphic>
          </wp:inline>
        </w:drawing>
      </w:r>
      <w:r>
        <w:br w:type="page"/>
      </w:r>
    </w:p>
    <w:p w:rsidR="00594A9F" w:rsidRPr="005D32D3" w:rsidRDefault="00594A9F" w:rsidP="00977EA9">
      <w:pPr>
        <w:rPr>
          <w:rFonts w:ascii="Arial" w:hAnsi="Arial" w:cs="Arial"/>
          <w:color w:val="385623" w:themeColor="accent6" w:themeShade="80"/>
          <w:sz w:val="32"/>
          <w:szCs w:val="32"/>
        </w:rPr>
      </w:pPr>
      <w:r w:rsidRPr="005D32D3">
        <w:rPr>
          <w:rFonts w:ascii="Arial" w:hAnsi="Arial" w:cs="Arial"/>
          <w:color w:val="385623" w:themeColor="accent6" w:themeShade="80"/>
          <w:sz w:val="32"/>
          <w:szCs w:val="32"/>
        </w:rPr>
        <w:lastRenderedPageBreak/>
        <w:t>ŠPORT</w:t>
      </w:r>
    </w:p>
    <w:p w:rsidR="00594A9F" w:rsidRPr="00594A9F" w:rsidRDefault="00594A9F" w:rsidP="00594A9F">
      <w:pPr>
        <w:rPr>
          <w:sz w:val="36"/>
          <w:szCs w:val="36"/>
        </w:rPr>
      </w:pPr>
    </w:p>
    <w:p w:rsidR="00594A9F" w:rsidRDefault="00594A9F" w:rsidP="00594A9F">
      <w:pPr>
        <w:rPr>
          <w:sz w:val="36"/>
          <w:szCs w:val="36"/>
        </w:rPr>
      </w:pPr>
      <w:r>
        <w:rPr>
          <w:noProof/>
          <w:lang w:eastAsia="sl-SI"/>
        </w:rPr>
        <w:drawing>
          <wp:inline distT="0" distB="0" distL="0" distR="0" wp14:anchorId="3620E902" wp14:editId="2797BD55">
            <wp:extent cx="5238750" cy="7639050"/>
            <wp:effectExtent l="0" t="0" r="0" b="0"/>
            <wp:docPr id="7" name="Slika 7" descr="Fotografija osebe Biserka Cesar."/>
            <wp:cNvGraphicFramePr/>
            <a:graphic xmlns:a="http://schemas.openxmlformats.org/drawingml/2006/main">
              <a:graphicData uri="http://schemas.openxmlformats.org/drawingml/2006/picture">
                <pic:pic xmlns:pic="http://schemas.openxmlformats.org/drawingml/2006/picture">
                  <pic:nvPicPr>
                    <pic:cNvPr id="7" name="Slika 7" descr="Fotografija osebe Biserka Cesa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7639050"/>
                    </a:xfrm>
                    <a:prstGeom prst="rect">
                      <a:avLst/>
                    </a:prstGeom>
                    <a:noFill/>
                    <a:ln>
                      <a:noFill/>
                    </a:ln>
                  </pic:spPr>
                </pic:pic>
              </a:graphicData>
            </a:graphic>
          </wp:inline>
        </w:drawing>
      </w:r>
    </w:p>
    <w:p w:rsidR="00166DAA" w:rsidRPr="00594A9F" w:rsidRDefault="00594A9F" w:rsidP="00594A9F">
      <w:pPr>
        <w:rPr>
          <w:sz w:val="36"/>
          <w:szCs w:val="36"/>
        </w:rPr>
      </w:pPr>
      <w:r>
        <w:rPr>
          <w:sz w:val="36"/>
          <w:szCs w:val="36"/>
        </w:rPr>
        <w:t>Igre z žogo na prostem.</w:t>
      </w:r>
    </w:p>
    <w:sectPr w:rsidR="00166DAA" w:rsidRPr="00594A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2D3" w:rsidRDefault="005D32D3" w:rsidP="005D32D3">
      <w:pPr>
        <w:spacing w:after="0" w:line="240" w:lineRule="auto"/>
      </w:pPr>
      <w:r>
        <w:separator/>
      </w:r>
    </w:p>
  </w:endnote>
  <w:endnote w:type="continuationSeparator" w:id="0">
    <w:p w:rsidR="005D32D3" w:rsidRDefault="005D32D3" w:rsidP="005D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heSansLight-Plai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2D3" w:rsidRDefault="005D32D3" w:rsidP="005D32D3">
      <w:pPr>
        <w:spacing w:after="0" w:line="240" w:lineRule="auto"/>
      </w:pPr>
      <w:r>
        <w:separator/>
      </w:r>
    </w:p>
  </w:footnote>
  <w:footnote w:type="continuationSeparator" w:id="0">
    <w:p w:rsidR="005D32D3" w:rsidRDefault="005D32D3" w:rsidP="005D3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566F"/>
    <w:multiLevelType w:val="hybridMultilevel"/>
    <w:tmpl w:val="EA2A10EA"/>
    <w:lvl w:ilvl="0" w:tplc="7DE2EA48">
      <w:start w:val="1"/>
      <w:numFmt w:val="upperRoman"/>
      <w:lvlText w:val="%1."/>
      <w:lvlJc w:val="left"/>
      <w:pPr>
        <w:ind w:left="1080" w:hanging="72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5D06332A">
      <w:numFmt w:val="bullet"/>
      <w:lvlText w:val="-"/>
      <w:lvlJc w:val="left"/>
      <w:pPr>
        <w:tabs>
          <w:tab w:val="num" w:pos="2340"/>
        </w:tabs>
        <w:ind w:left="2340" w:hanging="360"/>
      </w:pPr>
      <w:rPr>
        <w:rFonts w:ascii="Times New Roman" w:eastAsia="Times New Roman" w:hAnsi="Times New Roman" w:hint="default"/>
      </w:rPr>
    </w:lvl>
    <w:lvl w:ilvl="3" w:tplc="04240001">
      <w:start w:val="1"/>
      <w:numFmt w:val="bullet"/>
      <w:lvlText w:val=""/>
      <w:lvlJc w:val="left"/>
      <w:pPr>
        <w:tabs>
          <w:tab w:val="num" w:pos="2880"/>
        </w:tabs>
        <w:ind w:left="2880" w:hanging="360"/>
      </w:pPr>
      <w:rPr>
        <w:rFonts w:ascii="Symbol" w:hAnsi="Symbol" w:hint="default"/>
      </w:rPr>
    </w:lvl>
    <w:lvl w:ilvl="4" w:tplc="BD18F7D4">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A1473FF"/>
    <w:multiLevelType w:val="hybridMultilevel"/>
    <w:tmpl w:val="BD6A297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2EC45AB1"/>
    <w:multiLevelType w:val="hybridMultilevel"/>
    <w:tmpl w:val="3FF60E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15:restartNumberingAfterBreak="0">
    <w:nsid w:val="33945F82"/>
    <w:multiLevelType w:val="hybridMultilevel"/>
    <w:tmpl w:val="A4224AC2"/>
    <w:lvl w:ilvl="0" w:tplc="832CADDE">
      <w:start w:val="1"/>
      <w:numFmt w:val="bullet"/>
      <w:lvlText w:val="₋"/>
      <w:lvlJc w:val="left"/>
      <w:pPr>
        <w:ind w:left="360" w:hanging="360"/>
      </w:pPr>
      <w:rPr>
        <w:rFonts w:ascii="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33AC188A"/>
    <w:multiLevelType w:val="hybridMultilevel"/>
    <w:tmpl w:val="5D24921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3F1D0771"/>
    <w:multiLevelType w:val="hybridMultilevel"/>
    <w:tmpl w:val="CB82F768"/>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86364E"/>
    <w:multiLevelType w:val="hybridMultilevel"/>
    <w:tmpl w:val="F88EF69E"/>
    <w:lvl w:ilvl="0" w:tplc="3B5EDB0C">
      <w:numFmt w:val="bullet"/>
      <w:lvlText w:val="-"/>
      <w:lvlJc w:val="left"/>
      <w:pPr>
        <w:ind w:left="915" w:hanging="360"/>
      </w:pPr>
      <w:rPr>
        <w:rFonts w:ascii="Times New Roman" w:eastAsia="Times New Roman" w:hAnsi="Times New Roman" w:hint="default"/>
      </w:rPr>
    </w:lvl>
    <w:lvl w:ilvl="1" w:tplc="04240003" w:tentative="1">
      <w:start w:val="1"/>
      <w:numFmt w:val="bullet"/>
      <w:lvlText w:val="o"/>
      <w:lvlJc w:val="left"/>
      <w:pPr>
        <w:ind w:left="1635" w:hanging="360"/>
      </w:pPr>
      <w:rPr>
        <w:rFonts w:ascii="Courier New" w:hAnsi="Courier New" w:cs="Courier New" w:hint="default"/>
      </w:rPr>
    </w:lvl>
    <w:lvl w:ilvl="2" w:tplc="04240005" w:tentative="1">
      <w:start w:val="1"/>
      <w:numFmt w:val="bullet"/>
      <w:lvlText w:val=""/>
      <w:lvlJc w:val="left"/>
      <w:pPr>
        <w:ind w:left="2355" w:hanging="360"/>
      </w:pPr>
      <w:rPr>
        <w:rFonts w:ascii="Wingdings" w:hAnsi="Wingdings" w:hint="default"/>
      </w:rPr>
    </w:lvl>
    <w:lvl w:ilvl="3" w:tplc="04240001" w:tentative="1">
      <w:start w:val="1"/>
      <w:numFmt w:val="bullet"/>
      <w:lvlText w:val=""/>
      <w:lvlJc w:val="left"/>
      <w:pPr>
        <w:ind w:left="3075" w:hanging="360"/>
      </w:pPr>
      <w:rPr>
        <w:rFonts w:ascii="Symbol" w:hAnsi="Symbol" w:hint="default"/>
      </w:rPr>
    </w:lvl>
    <w:lvl w:ilvl="4" w:tplc="04240003" w:tentative="1">
      <w:start w:val="1"/>
      <w:numFmt w:val="bullet"/>
      <w:lvlText w:val="o"/>
      <w:lvlJc w:val="left"/>
      <w:pPr>
        <w:ind w:left="3795" w:hanging="360"/>
      </w:pPr>
      <w:rPr>
        <w:rFonts w:ascii="Courier New" w:hAnsi="Courier New" w:cs="Courier New" w:hint="default"/>
      </w:rPr>
    </w:lvl>
    <w:lvl w:ilvl="5" w:tplc="04240005" w:tentative="1">
      <w:start w:val="1"/>
      <w:numFmt w:val="bullet"/>
      <w:lvlText w:val=""/>
      <w:lvlJc w:val="left"/>
      <w:pPr>
        <w:ind w:left="4515" w:hanging="360"/>
      </w:pPr>
      <w:rPr>
        <w:rFonts w:ascii="Wingdings" w:hAnsi="Wingdings" w:hint="default"/>
      </w:rPr>
    </w:lvl>
    <w:lvl w:ilvl="6" w:tplc="04240001" w:tentative="1">
      <w:start w:val="1"/>
      <w:numFmt w:val="bullet"/>
      <w:lvlText w:val=""/>
      <w:lvlJc w:val="left"/>
      <w:pPr>
        <w:ind w:left="5235" w:hanging="360"/>
      </w:pPr>
      <w:rPr>
        <w:rFonts w:ascii="Symbol" w:hAnsi="Symbol" w:hint="default"/>
      </w:rPr>
    </w:lvl>
    <w:lvl w:ilvl="7" w:tplc="04240003" w:tentative="1">
      <w:start w:val="1"/>
      <w:numFmt w:val="bullet"/>
      <w:lvlText w:val="o"/>
      <w:lvlJc w:val="left"/>
      <w:pPr>
        <w:ind w:left="5955" w:hanging="360"/>
      </w:pPr>
      <w:rPr>
        <w:rFonts w:ascii="Courier New" w:hAnsi="Courier New" w:cs="Courier New" w:hint="default"/>
      </w:rPr>
    </w:lvl>
    <w:lvl w:ilvl="8" w:tplc="04240005" w:tentative="1">
      <w:start w:val="1"/>
      <w:numFmt w:val="bullet"/>
      <w:lvlText w:val=""/>
      <w:lvlJc w:val="left"/>
      <w:pPr>
        <w:ind w:left="6675" w:hanging="360"/>
      </w:pPr>
      <w:rPr>
        <w:rFonts w:ascii="Wingdings" w:hAnsi="Wingdings" w:hint="default"/>
      </w:rPr>
    </w:lvl>
  </w:abstractNum>
  <w:abstractNum w:abstractNumId="7" w15:restartNumberingAfterBreak="0">
    <w:nsid w:val="6D4D7A04"/>
    <w:multiLevelType w:val="hybridMultilevel"/>
    <w:tmpl w:val="76AC294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BC"/>
    <w:rsid w:val="000A1FAD"/>
    <w:rsid w:val="000B17DE"/>
    <w:rsid w:val="00166DAA"/>
    <w:rsid w:val="00362CBC"/>
    <w:rsid w:val="004769F2"/>
    <w:rsid w:val="00594A9F"/>
    <w:rsid w:val="005D32D3"/>
    <w:rsid w:val="00977EA9"/>
    <w:rsid w:val="00F751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9E6B"/>
  <w15:chartTrackingRefBased/>
  <w15:docId w15:val="{354B3370-388A-4BB5-BB72-E6B17DA1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62CB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362CBC"/>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D32D3"/>
    <w:pPr>
      <w:tabs>
        <w:tab w:val="center" w:pos="4536"/>
        <w:tab w:val="right" w:pos="9072"/>
      </w:tabs>
      <w:spacing w:after="0" w:line="240" w:lineRule="auto"/>
    </w:pPr>
  </w:style>
  <w:style w:type="character" w:customStyle="1" w:styleId="GlavaZnak">
    <w:name w:val="Glava Znak"/>
    <w:basedOn w:val="Privzetapisavaodstavka"/>
    <w:link w:val="Glava"/>
    <w:uiPriority w:val="99"/>
    <w:rsid w:val="005D32D3"/>
  </w:style>
  <w:style w:type="paragraph" w:styleId="Noga">
    <w:name w:val="footer"/>
    <w:basedOn w:val="Navaden"/>
    <w:link w:val="NogaZnak"/>
    <w:uiPriority w:val="99"/>
    <w:unhideWhenUsed/>
    <w:rsid w:val="005D32D3"/>
    <w:pPr>
      <w:tabs>
        <w:tab w:val="center" w:pos="4536"/>
        <w:tab w:val="right" w:pos="9072"/>
      </w:tabs>
      <w:spacing w:after="0" w:line="240" w:lineRule="auto"/>
    </w:pPr>
  </w:style>
  <w:style w:type="character" w:customStyle="1" w:styleId="NogaZnak">
    <w:name w:val="Noga Znak"/>
    <w:basedOn w:val="Privzetapisavaodstavka"/>
    <w:link w:val="Noga"/>
    <w:uiPriority w:val="99"/>
    <w:rsid w:val="005D3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7631">
      <w:bodyDiv w:val="1"/>
      <w:marLeft w:val="0"/>
      <w:marRight w:val="0"/>
      <w:marTop w:val="0"/>
      <w:marBottom w:val="0"/>
      <w:divBdr>
        <w:top w:val="none" w:sz="0" w:space="0" w:color="auto"/>
        <w:left w:val="none" w:sz="0" w:space="0" w:color="auto"/>
        <w:bottom w:val="none" w:sz="0" w:space="0" w:color="auto"/>
        <w:right w:val="none" w:sz="0" w:space="0" w:color="auto"/>
      </w:divBdr>
    </w:div>
    <w:div w:id="567764416">
      <w:bodyDiv w:val="1"/>
      <w:marLeft w:val="0"/>
      <w:marRight w:val="0"/>
      <w:marTop w:val="0"/>
      <w:marBottom w:val="0"/>
      <w:divBdr>
        <w:top w:val="none" w:sz="0" w:space="0" w:color="auto"/>
        <w:left w:val="none" w:sz="0" w:space="0" w:color="auto"/>
        <w:bottom w:val="none" w:sz="0" w:space="0" w:color="auto"/>
        <w:right w:val="none" w:sz="0" w:space="0" w:color="auto"/>
      </w:divBdr>
    </w:div>
    <w:div w:id="14471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534</Words>
  <Characters>3044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9</cp:revision>
  <dcterms:created xsi:type="dcterms:W3CDTF">2020-03-30T11:15:00Z</dcterms:created>
  <dcterms:modified xsi:type="dcterms:W3CDTF">2020-03-31T08:48:00Z</dcterms:modified>
</cp:coreProperties>
</file>