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33" w:rsidRDefault="000D51ED">
      <w:pPr>
        <w:rPr>
          <w:color w:val="FF0000"/>
          <w:sz w:val="44"/>
          <w:szCs w:val="44"/>
        </w:rPr>
      </w:pPr>
      <w:r w:rsidRPr="000D51ED">
        <w:rPr>
          <w:color w:val="FF0000"/>
          <w:sz w:val="44"/>
          <w:szCs w:val="44"/>
        </w:rPr>
        <w:t xml:space="preserve">7. Naloga – OHMOV ZAKON </w:t>
      </w:r>
      <w:r w:rsidR="00034733" w:rsidRPr="00034733">
        <w:rPr>
          <w:color w:val="FF0000"/>
          <w:sz w:val="24"/>
          <w:szCs w:val="24"/>
        </w:rPr>
        <w:t>(prepišite si v zvezek)</w:t>
      </w:r>
    </w:p>
    <w:p w:rsidR="00A655EF" w:rsidRPr="00034733" w:rsidRDefault="00A655EF">
      <w:pPr>
        <w:rPr>
          <w:sz w:val="24"/>
          <w:szCs w:val="24"/>
        </w:rPr>
      </w:pPr>
      <w:r w:rsidRPr="00A655EF">
        <w:rPr>
          <w:sz w:val="24"/>
          <w:szCs w:val="24"/>
        </w:rPr>
        <w:t>Naša naloga je, da najdemo medsebojno povezavo med tokom in napetostjo</w:t>
      </w:r>
      <w:r>
        <w:rPr>
          <w:sz w:val="24"/>
          <w:szCs w:val="24"/>
        </w:rPr>
        <w:t>. V Praktični vaji bomo spreminjali električno napetost, ter ugotavljali, kaj se dogaja z električnim tokom. V tabeli so izmerjeni podatki, pod tabelo pa je narisan graf el</w:t>
      </w:r>
      <w:r w:rsidR="00034733">
        <w:rPr>
          <w:sz w:val="24"/>
          <w:szCs w:val="24"/>
        </w:rPr>
        <w:t>e</w:t>
      </w:r>
      <w:r>
        <w:rPr>
          <w:sz w:val="24"/>
          <w:szCs w:val="24"/>
        </w:rPr>
        <w:t>ktričnega toka, v odvisnosti od napetosti.</w:t>
      </w:r>
      <w:r w:rsidRPr="00A655EF">
        <w:rPr>
          <w:color w:val="FF0000"/>
          <w:sz w:val="24"/>
          <w:szCs w:val="24"/>
        </w:rPr>
        <w:t xml:space="preserve">                </w:t>
      </w:r>
      <w:r w:rsidR="00034733">
        <w:rPr>
          <w:color w:val="FF0000"/>
          <w:sz w:val="24"/>
          <w:szCs w:val="24"/>
        </w:rPr>
        <w:t xml:space="preserve">       </w:t>
      </w:r>
    </w:p>
    <w:tbl>
      <w:tblPr>
        <w:tblStyle w:val="Tabelamrea"/>
        <w:tblW w:w="9116" w:type="dxa"/>
        <w:tblLook w:val="04A0" w:firstRow="1" w:lastRow="0" w:firstColumn="1" w:lastColumn="0" w:noHBand="0" w:noVBand="1"/>
      </w:tblPr>
      <w:tblGrid>
        <w:gridCol w:w="1838"/>
        <w:gridCol w:w="236"/>
        <w:gridCol w:w="1006"/>
        <w:gridCol w:w="1006"/>
        <w:gridCol w:w="1006"/>
        <w:gridCol w:w="1006"/>
        <w:gridCol w:w="1006"/>
        <w:gridCol w:w="1006"/>
        <w:gridCol w:w="1006"/>
      </w:tblGrid>
      <w:tr w:rsidR="000D51ED" w:rsidTr="00034733">
        <w:tc>
          <w:tcPr>
            <w:tcW w:w="1838" w:type="dxa"/>
          </w:tcPr>
          <w:p w:rsidR="000D51ED" w:rsidRPr="000D51ED" w:rsidRDefault="000D51ED">
            <w:pPr>
              <w:rPr>
                <w:color w:val="FF0000"/>
                <w:sz w:val="24"/>
                <w:szCs w:val="24"/>
              </w:rPr>
            </w:pPr>
            <w:r w:rsidRPr="000D51ED">
              <w:rPr>
                <w:sz w:val="24"/>
                <w:szCs w:val="24"/>
              </w:rPr>
              <w:t>Električna napetost U(V</w:t>
            </w:r>
            <w:r w:rsidRPr="000D51ED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236" w:type="dxa"/>
          </w:tcPr>
          <w:p w:rsidR="000D51ED" w:rsidRDefault="000D51ED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1006" w:type="dxa"/>
          </w:tcPr>
          <w:p w:rsidR="000D51ED" w:rsidRPr="000D51ED" w:rsidRDefault="000D51ED">
            <w:pPr>
              <w:rPr>
                <w:color w:val="FF0000"/>
                <w:sz w:val="28"/>
                <w:szCs w:val="28"/>
              </w:rPr>
            </w:pPr>
            <w:r w:rsidRPr="000D51E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006" w:type="dxa"/>
          </w:tcPr>
          <w:p w:rsidR="000D51ED" w:rsidRPr="000D51ED" w:rsidRDefault="000D51ED">
            <w:pPr>
              <w:rPr>
                <w:color w:val="FF0000"/>
                <w:sz w:val="28"/>
                <w:szCs w:val="28"/>
              </w:rPr>
            </w:pPr>
            <w:r w:rsidRPr="000D51ED">
              <w:rPr>
                <w:color w:val="FF0000"/>
                <w:sz w:val="28"/>
                <w:szCs w:val="28"/>
              </w:rPr>
              <w:t>1,5</w:t>
            </w:r>
          </w:p>
        </w:tc>
        <w:tc>
          <w:tcPr>
            <w:tcW w:w="1006" w:type="dxa"/>
          </w:tcPr>
          <w:p w:rsidR="000D51ED" w:rsidRPr="000D51ED" w:rsidRDefault="000D51ED">
            <w:pPr>
              <w:rPr>
                <w:color w:val="FF0000"/>
                <w:sz w:val="28"/>
                <w:szCs w:val="28"/>
              </w:rPr>
            </w:pPr>
            <w:r w:rsidRPr="000D51ED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006" w:type="dxa"/>
            <w:shd w:val="clear" w:color="auto" w:fill="F7CAAC" w:themeFill="accent2" w:themeFillTint="66"/>
          </w:tcPr>
          <w:p w:rsidR="000D51ED" w:rsidRPr="000D51ED" w:rsidRDefault="000D51ED">
            <w:pPr>
              <w:rPr>
                <w:color w:val="FF0000"/>
                <w:sz w:val="28"/>
                <w:szCs w:val="28"/>
              </w:rPr>
            </w:pPr>
            <w:r w:rsidRPr="000D51ED">
              <w:rPr>
                <w:color w:val="FF0000"/>
                <w:sz w:val="28"/>
                <w:szCs w:val="28"/>
              </w:rPr>
              <w:t>4,5</w:t>
            </w:r>
          </w:p>
        </w:tc>
        <w:tc>
          <w:tcPr>
            <w:tcW w:w="1006" w:type="dxa"/>
          </w:tcPr>
          <w:p w:rsidR="000D51ED" w:rsidRPr="000D51ED" w:rsidRDefault="000D51ED">
            <w:pPr>
              <w:rPr>
                <w:color w:val="FF0000"/>
                <w:sz w:val="28"/>
                <w:szCs w:val="28"/>
              </w:rPr>
            </w:pPr>
            <w:r w:rsidRPr="000D51ED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006" w:type="dxa"/>
          </w:tcPr>
          <w:p w:rsidR="000D51ED" w:rsidRDefault="000D51ED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1006" w:type="dxa"/>
          </w:tcPr>
          <w:p w:rsidR="000D51ED" w:rsidRDefault="000D51ED">
            <w:pPr>
              <w:rPr>
                <w:color w:val="FF0000"/>
                <w:sz w:val="44"/>
                <w:szCs w:val="44"/>
              </w:rPr>
            </w:pPr>
          </w:p>
        </w:tc>
      </w:tr>
      <w:tr w:rsidR="000D51ED" w:rsidTr="00034733">
        <w:tc>
          <w:tcPr>
            <w:tcW w:w="1838" w:type="dxa"/>
          </w:tcPr>
          <w:p w:rsidR="000D51ED" w:rsidRPr="000D51ED" w:rsidRDefault="000D51ED">
            <w:pPr>
              <w:rPr>
                <w:color w:val="FF0000"/>
                <w:sz w:val="24"/>
                <w:szCs w:val="24"/>
              </w:rPr>
            </w:pPr>
            <w:r w:rsidRPr="000D51ED">
              <w:rPr>
                <w:sz w:val="24"/>
                <w:szCs w:val="24"/>
              </w:rPr>
              <w:t xml:space="preserve">Električni </w:t>
            </w:r>
            <w:proofErr w:type="spellStart"/>
            <w:r w:rsidRPr="000D51ED">
              <w:rPr>
                <w:sz w:val="24"/>
                <w:szCs w:val="24"/>
              </w:rPr>
              <w:t>tokI</w:t>
            </w:r>
            <w:proofErr w:type="spellEnd"/>
            <w:r w:rsidRPr="000D51ED">
              <w:rPr>
                <w:sz w:val="24"/>
                <w:szCs w:val="24"/>
              </w:rPr>
              <w:t>(A)</w:t>
            </w:r>
          </w:p>
        </w:tc>
        <w:tc>
          <w:tcPr>
            <w:tcW w:w="236" w:type="dxa"/>
          </w:tcPr>
          <w:p w:rsidR="000D51ED" w:rsidRDefault="000D51ED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1006" w:type="dxa"/>
          </w:tcPr>
          <w:p w:rsidR="000D51ED" w:rsidRPr="000D51ED" w:rsidRDefault="000D51ED">
            <w:pPr>
              <w:rPr>
                <w:color w:val="FF0000"/>
                <w:sz w:val="28"/>
                <w:szCs w:val="28"/>
              </w:rPr>
            </w:pPr>
            <w:r w:rsidRPr="000D51E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006" w:type="dxa"/>
          </w:tcPr>
          <w:p w:rsidR="000D51ED" w:rsidRPr="000D51ED" w:rsidRDefault="000D51ED">
            <w:pPr>
              <w:rPr>
                <w:color w:val="FF0000"/>
                <w:sz w:val="28"/>
                <w:szCs w:val="28"/>
              </w:rPr>
            </w:pPr>
            <w:r w:rsidRPr="000D51ED">
              <w:rPr>
                <w:color w:val="FF0000"/>
                <w:sz w:val="28"/>
                <w:szCs w:val="28"/>
              </w:rPr>
              <w:t>19mA</w:t>
            </w:r>
          </w:p>
        </w:tc>
        <w:tc>
          <w:tcPr>
            <w:tcW w:w="1006" w:type="dxa"/>
          </w:tcPr>
          <w:p w:rsidR="000D51ED" w:rsidRPr="000D51ED" w:rsidRDefault="000D51ED">
            <w:pPr>
              <w:rPr>
                <w:color w:val="FF0000"/>
                <w:sz w:val="28"/>
                <w:szCs w:val="28"/>
              </w:rPr>
            </w:pPr>
            <w:r w:rsidRPr="000D51ED">
              <w:rPr>
                <w:color w:val="FF0000"/>
                <w:sz w:val="28"/>
                <w:szCs w:val="28"/>
              </w:rPr>
              <w:t>38mA</w:t>
            </w:r>
          </w:p>
        </w:tc>
        <w:tc>
          <w:tcPr>
            <w:tcW w:w="1006" w:type="dxa"/>
            <w:shd w:val="clear" w:color="auto" w:fill="F7CAAC" w:themeFill="accent2" w:themeFillTint="66"/>
          </w:tcPr>
          <w:p w:rsidR="000D51ED" w:rsidRPr="000D51ED" w:rsidRDefault="000D51ED">
            <w:pPr>
              <w:rPr>
                <w:color w:val="FF0000"/>
                <w:sz w:val="28"/>
                <w:szCs w:val="28"/>
              </w:rPr>
            </w:pPr>
            <w:r w:rsidRPr="000D51ED">
              <w:rPr>
                <w:color w:val="FF0000"/>
                <w:sz w:val="28"/>
                <w:szCs w:val="28"/>
              </w:rPr>
              <w:t>57mA</w:t>
            </w:r>
          </w:p>
        </w:tc>
        <w:tc>
          <w:tcPr>
            <w:tcW w:w="1006" w:type="dxa"/>
          </w:tcPr>
          <w:p w:rsidR="000D51ED" w:rsidRPr="000D51ED" w:rsidRDefault="000D51ED">
            <w:pPr>
              <w:rPr>
                <w:color w:val="FF0000"/>
                <w:sz w:val="28"/>
                <w:szCs w:val="28"/>
              </w:rPr>
            </w:pPr>
            <w:r w:rsidRPr="000D51ED">
              <w:rPr>
                <w:color w:val="FF0000"/>
                <w:sz w:val="28"/>
                <w:szCs w:val="28"/>
              </w:rPr>
              <w:t>76mA</w:t>
            </w:r>
          </w:p>
        </w:tc>
        <w:tc>
          <w:tcPr>
            <w:tcW w:w="1006" w:type="dxa"/>
          </w:tcPr>
          <w:p w:rsidR="000D51ED" w:rsidRDefault="000D51ED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1006" w:type="dxa"/>
          </w:tcPr>
          <w:p w:rsidR="000D51ED" w:rsidRDefault="000D51ED">
            <w:pPr>
              <w:rPr>
                <w:color w:val="FF0000"/>
                <w:sz w:val="44"/>
                <w:szCs w:val="44"/>
              </w:rPr>
            </w:pPr>
          </w:p>
        </w:tc>
      </w:tr>
    </w:tbl>
    <w:p w:rsidR="000D51ED" w:rsidRPr="00034733" w:rsidRDefault="000D51ED">
      <w:pPr>
        <w:rPr>
          <w:color w:val="FF0000"/>
          <w:sz w:val="20"/>
          <w:szCs w:val="20"/>
        </w:rPr>
      </w:pPr>
    </w:p>
    <w:p w:rsidR="000D51ED" w:rsidRDefault="000D51ED">
      <w:pPr>
        <w:rPr>
          <w:color w:val="FF0000"/>
          <w:sz w:val="44"/>
          <w:szCs w:val="44"/>
        </w:rPr>
      </w:pPr>
      <w:r>
        <w:rPr>
          <w:noProof/>
          <w:lang w:eastAsia="sl-SI"/>
        </w:rPr>
        <w:drawing>
          <wp:inline distT="0" distB="0" distL="0" distR="0" wp14:anchorId="0913DF38" wp14:editId="41E40BCC">
            <wp:extent cx="3314700" cy="194530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1640" cy="195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4733">
        <w:rPr>
          <w:noProof/>
          <w:lang w:eastAsia="sl-SI"/>
        </w:rPr>
        <w:drawing>
          <wp:inline distT="0" distB="0" distL="0" distR="0" wp14:anchorId="32C59815" wp14:editId="6168325F">
            <wp:extent cx="1771650" cy="107201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2041" cy="107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457" w:rsidRPr="00D92457" w:rsidRDefault="00D92457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U(V)</w:t>
      </w:r>
    </w:p>
    <w:p w:rsidR="00034733" w:rsidRPr="00034733" w:rsidRDefault="00034733" w:rsidP="00034733">
      <w:pPr>
        <w:rPr>
          <w:color w:val="FF0000"/>
          <w:sz w:val="24"/>
          <w:szCs w:val="24"/>
        </w:rPr>
      </w:pPr>
      <w:r w:rsidRPr="00034733">
        <w:rPr>
          <w:color w:val="FF0000"/>
          <w:sz w:val="24"/>
          <w:szCs w:val="24"/>
        </w:rPr>
        <w:t>Premica grafa linearno narašča…</w:t>
      </w:r>
      <w:r w:rsidR="00A655EF" w:rsidRPr="00A65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Ugotovimo, da sta napetost in tok premo sorazmerna. Torej: za kolikokrat povečamo napetost, tolikokrat se poveča tok. To zvezo imenujemo </w:t>
      </w:r>
      <w:r w:rsidR="00A655EF" w:rsidRPr="00A655E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Ohmov zakon</w:t>
      </w:r>
      <w:r w:rsidR="00A655EF" w:rsidRPr="00A65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A655EF" w:rsidRPr="00A655E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Ohmski uporniki</w:t>
      </w:r>
      <w:r w:rsidR="00A655EF" w:rsidRPr="00A65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 snovi za katere velja Ohmov zakon. </w:t>
      </w:r>
    </w:p>
    <w:p w:rsidR="00A655EF" w:rsidRDefault="00A655EF" w:rsidP="00A655EF">
      <w:pPr>
        <w:spacing w:before="100" w:beforeAutospacing="1" w:after="100" w:afterAutospacing="1" w:line="240" w:lineRule="auto"/>
        <w:rPr>
          <w:rFonts w:ascii="MathJax_Math" w:eastAsia="Times New Roman" w:hAnsi="MathJax_Math" w:cs="Times New Roman"/>
          <w:b/>
          <w:bCs/>
          <w:i/>
          <w:iCs/>
          <w:sz w:val="44"/>
          <w:szCs w:val="44"/>
          <w:lang w:eastAsia="sl-SI"/>
        </w:rPr>
      </w:pPr>
      <w:r w:rsidRPr="00A65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Matematično zapišemo Ohmov zakon </w:t>
      </w:r>
      <w:r w:rsidR="000347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</w:t>
      </w:r>
      <w:r w:rsidRPr="00A655EF">
        <w:rPr>
          <w:rFonts w:ascii="MathJax_Math" w:eastAsia="Times New Roman" w:hAnsi="MathJax_Math" w:cs="Times New Roman"/>
          <w:b/>
          <w:bCs/>
          <w:i/>
          <w:iCs/>
          <w:sz w:val="44"/>
          <w:szCs w:val="44"/>
          <w:lang w:eastAsia="sl-SI"/>
        </w:rPr>
        <w:t>I</w:t>
      </w:r>
      <w:r w:rsidRPr="00A655EF">
        <w:rPr>
          <w:rFonts w:ascii="MathJax_Main" w:eastAsia="Times New Roman" w:hAnsi="MathJax_Main" w:cs="Times New Roman"/>
          <w:b/>
          <w:bCs/>
          <w:sz w:val="44"/>
          <w:szCs w:val="44"/>
          <w:lang w:eastAsia="sl-SI"/>
        </w:rPr>
        <w:t>=</w:t>
      </w:r>
      <w:r w:rsidRPr="00A655EF">
        <w:rPr>
          <w:rFonts w:ascii="MathJax_Math" w:eastAsia="Times New Roman" w:hAnsi="MathJax_Math" w:cs="Times New Roman"/>
          <w:b/>
          <w:bCs/>
          <w:i/>
          <w:iCs/>
          <w:sz w:val="44"/>
          <w:szCs w:val="44"/>
          <w:lang w:eastAsia="sl-SI"/>
        </w:rPr>
        <w:t>UR</w:t>
      </w:r>
      <w:r w:rsidR="00034733">
        <w:rPr>
          <w:noProof/>
          <w:lang w:eastAsia="sl-SI"/>
        </w:rPr>
        <w:drawing>
          <wp:inline distT="0" distB="0" distL="0" distR="0" wp14:anchorId="004293E4" wp14:editId="532AB63F">
            <wp:extent cx="3886200" cy="139586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9296" cy="139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733" w:rsidRPr="00A655EF" w:rsidRDefault="00034733" w:rsidP="00A6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sl-SI"/>
        </w:rPr>
      </w:pPr>
    </w:p>
    <w:p w:rsidR="00A655EF" w:rsidRPr="00A655EF" w:rsidRDefault="00A655EF" w:rsidP="00A65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5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V enačbi je </w:t>
      </w:r>
      <w:r w:rsidRPr="00A655EF">
        <w:rPr>
          <w:rFonts w:ascii="MathJax_Math" w:eastAsia="Times New Roman" w:hAnsi="MathJax_Math" w:cs="Times New Roman"/>
          <w:i/>
          <w:iCs/>
          <w:sz w:val="26"/>
          <w:szCs w:val="26"/>
          <w:lang w:eastAsia="sl-SI"/>
        </w:rPr>
        <w:t>U</w:t>
      </w:r>
      <w:r w:rsidRPr="00A65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napetost, </w:t>
      </w:r>
      <w:r w:rsidRPr="00A655EF">
        <w:rPr>
          <w:rFonts w:ascii="MathJax_Math" w:eastAsia="Times New Roman" w:hAnsi="MathJax_Math" w:cs="Times New Roman"/>
          <w:i/>
          <w:iCs/>
          <w:sz w:val="26"/>
          <w:szCs w:val="26"/>
          <w:lang w:eastAsia="sl-SI"/>
        </w:rPr>
        <w:t>I</w:t>
      </w:r>
      <w:r w:rsidRPr="00A65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tok, </w:t>
      </w:r>
      <w:r w:rsidRPr="00A655EF">
        <w:rPr>
          <w:rFonts w:ascii="MathJax_Math" w:eastAsia="Times New Roman" w:hAnsi="MathJax_Math" w:cs="Times New Roman"/>
          <w:i/>
          <w:iCs/>
          <w:sz w:val="26"/>
          <w:szCs w:val="26"/>
          <w:lang w:eastAsia="sl-SI"/>
        </w:rPr>
        <w:t>R</w:t>
      </w:r>
      <w:r w:rsidRPr="00A65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 je sorazmernostni faktor, ki ga imenujemo </w:t>
      </w:r>
      <w:r w:rsidRPr="00A655E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električni upor</w:t>
      </w:r>
      <w:r w:rsidRPr="00A655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Osnovna enota električnega upora je </w:t>
      </w:r>
      <w:proofErr w:type="spellStart"/>
      <w:r w:rsidRPr="00A655E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ohm</w:t>
      </w:r>
      <w:proofErr w:type="spellEnd"/>
      <w:r w:rsidRPr="00A655E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, </w:t>
      </w:r>
      <w:r w:rsidRPr="00A655EF">
        <w:rPr>
          <w:rFonts w:ascii="MathJax_Main" w:eastAsia="Times New Roman" w:hAnsi="MathJax_Main" w:cs="Times New Roman"/>
          <w:b/>
          <w:bCs/>
          <w:sz w:val="26"/>
          <w:szCs w:val="26"/>
          <w:lang w:eastAsia="sl-SI"/>
        </w:rPr>
        <w:t>Ω</w:t>
      </w:r>
      <w:r w:rsidRPr="00A655E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. </w:t>
      </w:r>
      <w:r w:rsidRPr="00A655EF">
        <w:rPr>
          <w:rFonts w:ascii="MathJax_Main" w:eastAsia="Times New Roman" w:hAnsi="MathJax_Main" w:cs="Times New Roman"/>
          <w:b/>
          <w:bCs/>
          <w:sz w:val="26"/>
          <w:szCs w:val="26"/>
          <w:lang w:eastAsia="sl-SI"/>
        </w:rPr>
        <w:t>1Ω=1</w:t>
      </w:r>
      <w:r w:rsidRPr="00A655EF">
        <w:rPr>
          <w:rFonts w:ascii="MathJax_Math" w:eastAsia="Times New Roman" w:hAnsi="MathJax_Math" w:cs="Times New Roman"/>
          <w:b/>
          <w:bCs/>
          <w:i/>
          <w:iCs/>
          <w:sz w:val="18"/>
          <w:szCs w:val="18"/>
          <w:lang w:eastAsia="sl-SI"/>
        </w:rPr>
        <w:t>VA</w:t>
      </w:r>
    </w:p>
    <w:p w:rsidR="00D92457" w:rsidRDefault="00D92457" w:rsidP="00A6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 drugo stran!!!!</w:t>
      </w:r>
    </w:p>
    <w:p w:rsidR="00A655EF" w:rsidRDefault="00A655EF" w:rsidP="00A6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55EF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. </w:t>
      </w:r>
      <w:r w:rsidR="00034733">
        <w:rPr>
          <w:rFonts w:ascii="Times New Roman" w:eastAsia="Times New Roman" w:hAnsi="Times New Roman" w:cs="Times New Roman"/>
          <w:sz w:val="24"/>
          <w:szCs w:val="24"/>
          <w:lang w:eastAsia="sl-SI"/>
        </w:rPr>
        <w:t>Kolikšen je upor tega upornika, ki smo ga merili?. Z oranžno barvo sem si izbral eno meritev tega upornika:</w:t>
      </w:r>
    </w:p>
    <w:p w:rsidR="00034733" w:rsidRDefault="00034733" w:rsidP="00A6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 = 4,5V</w:t>
      </w:r>
    </w:p>
    <w:p w:rsidR="00D92457" w:rsidRPr="00D92457" w:rsidRDefault="00D92457" w:rsidP="00A6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sl-SI"/>
        </w:rPr>
      </w:pPr>
      <w:r w:rsidRPr="00D9245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I = 57mA = 0,057A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 </w:t>
      </w:r>
      <w:r w:rsidRPr="00D9245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R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= U / I  =   4,5V / 0,057A  = 78,9V/A = </w:t>
      </w:r>
      <w:r w:rsidRPr="00D92457"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  <w:t>78,9Ω</w:t>
      </w:r>
    </w:p>
    <w:p w:rsidR="00034733" w:rsidRDefault="00D92457" w:rsidP="00A6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 = ?                                        Upornost tega upornika znaša 78,9 Ohma.</w:t>
      </w:r>
    </w:p>
    <w:p w:rsidR="00D92457" w:rsidRDefault="00D92457" w:rsidP="00A6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92457" w:rsidRDefault="00D92457" w:rsidP="00A6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2. Naloga</w:t>
      </w:r>
    </w:p>
    <w:p w:rsidR="00D92457" w:rsidRPr="00D91DEF" w:rsidRDefault="00D92457" w:rsidP="00A6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samostojnem delovnem zvezku strani 110, 111 in 112 s pomočjo </w:t>
      </w:r>
      <w:r w:rsidRPr="00D92457"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  <w:t xml:space="preserve">VIRTUALNEGA LABORATORIJA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ali pa s programom </w:t>
      </w:r>
      <w:proofErr w:type="spellStart"/>
      <w:r w:rsidRPr="00D92457"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  <w:t>edison</w:t>
      </w:r>
      <w:proofErr w:type="spellEnd"/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  <w:t xml:space="preserve"> </w:t>
      </w:r>
      <w:r w:rsidRPr="00D92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opravite vajo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 Ter odgovorite na vsa vprašanja. Kot dokaz za opravljeno nalogo pošl</w:t>
      </w:r>
      <w:r w:rsidR="00D91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jete poslikan izdelek v pregled vse kar je na strani </w:t>
      </w:r>
      <w:r w:rsidR="00D91DEF" w:rsidRPr="00D91DEF"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  <w:t>112.</w:t>
      </w:r>
    </w:p>
    <w:p w:rsidR="00D92457" w:rsidRDefault="00D92457" w:rsidP="00A6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D92457" w:rsidRDefault="00D92457" w:rsidP="00A6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D92457" w:rsidRDefault="00D92457" w:rsidP="00A6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3. Preverjanje znanja:</w:t>
      </w:r>
    </w:p>
    <w:p w:rsidR="00D92457" w:rsidRPr="00A655EF" w:rsidRDefault="00D92457" w:rsidP="00A6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Reši vse vaje v samostojnem delovnem zvezku na strani </w:t>
      </w:r>
      <w:r w:rsidRPr="00D91DE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sl-SI"/>
        </w:rPr>
        <w:t>113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 Kot dokaz za opravljeno nalogo pošljete v pregled.</w:t>
      </w:r>
    </w:p>
    <w:p w:rsidR="00A655EF" w:rsidRDefault="00A655EF">
      <w:pPr>
        <w:rPr>
          <w:color w:val="FF0000"/>
          <w:sz w:val="44"/>
          <w:szCs w:val="44"/>
        </w:rPr>
      </w:pPr>
    </w:p>
    <w:p w:rsidR="00D91DEF" w:rsidRPr="00D91DEF" w:rsidRDefault="00D91DEF">
      <w:pPr>
        <w:rPr>
          <w:color w:val="FF0000"/>
          <w:sz w:val="24"/>
          <w:szCs w:val="24"/>
        </w:rPr>
      </w:pPr>
      <w:r>
        <w:rPr>
          <w:color w:val="FF0000"/>
          <w:sz w:val="44"/>
          <w:szCs w:val="44"/>
        </w:rPr>
        <w:t xml:space="preserve">Opomba. </w:t>
      </w:r>
      <w:r>
        <w:rPr>
          <w:color w:val="FF0000"/>
          <w:sz w:val="24"/>
          <w:szCs w:val="24"/>
        </w:rPr>
        <w:t>Za v pregled pošljete izpolnjene strani 112 in 113!</w:t>
      </w:r>
      <w:bookmarkStart w:id="0" w:name="_GoBack"/>
      <w:bookmarkEnd w:id="0"/>
    </w:p>
    <w:sectPr w:rsidR="00D91DEF" w:rsidRPr="00D91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ED"/>
    <w:rsid w:val="00034733"/>
    <w:rsid w:val="000D51ED"/>
    <w:rsid w:val="00576767"/>
    <w:rsid w:val="00A655EF"/>
    <w:rsid w:val="00D91DEF"/>
    <w:rsid w:val="00D9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DF26"/>
  <w15:chartTrackingRefBased/>
  <w15:docId w15:val="{69346D4C-0B0E-44F5-944A-FB4FA9C9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D5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9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Vlado</cp:lastModifiedBy>
  <cp:revision>1</cp:revision>
  <dcterms:created xsi:type="dcterms:W3CDTF">2020-05-06T08:39:00Z</dcterms:created>
  <dcterms:modified xsi:type="dcterms:W3CDTF">2020-05-06T09:24:00Z</dcterms:modified>
</cp:coreProperties>
</file>